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32A" w:rsidRDefault="007F132A" w:rsidP="007F132A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</w:p>
    <w:p w:rsidR="007F132A" w:rsidRDefault="007F132A" w:rsidP="007F132A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  <w:r w:rsidRPr="001A1012">
        <w:rPr>
          <w:rFonts w:ascii="Liberation Serif" w:eastAsia="Times New Roman" w:hAnsi="Liberation Serif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A8B1CCA" wp14:editId="35DC41C8">
            <wp:simplePos x="0" y="0"/>
            <wp:positionH relativeFrom="margin">
              <wp:posOffset>0</wp:posOffset>
            </wp:positionH>
            <wp:positionV relativeFrom="paragraph">
              <wp:posOffset>170815</wp:posOffset>
            </wp:positionV>
            <wp:extent cx="5760085" cy="90106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901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Liberation Serif" w:hAnsi="Liberation Serif" w:cs="Liberation Serif"/>
          <w:sz w:val="24"/>
          <w:szCs w:val="24"/>
          <w:lang w:val="sq-AL"/>
        </w:rPr>
        <w:t>___________________________________________________________________________</w:t>
      </w:r>
    </w:p>
    <w:p w:rsidR="007F132A" w:rsidRDefault="007F132A" w:rsidP="007F132A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  <w:r>
        <w:rPr>
          <w:rFonts w:ascii="Liberation Serif" w:hAnsi="Liberation Serif" w:cs="Liberation Serif"/>
          <w:sz w:val="24"/>
          <w:szCs w:val="24"/>
          <w:lang w:val="sq-AL"/>
        </w:rPr>
        <w:t xml:space="preserve">                                                                                                                     Prishtinë 25.11.2024</w:t>
      </w:r>
    </w:p>
    <w:p w:rsidR="007F132A" w:rsidRDefault="007F132A" w:rsidP="007F132A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</w:pPr>
    </w:p>
    <w:p w:rsidR="007F132A" w:rsidRPr="00476981" w:rsidRDefault="007F132A" w:rsidP="007F132A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476981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Autoriteti i Konkurrencës i Republikës së Kosovës, mbështetur në nenet 11, 13, 17. të Ligjit Nr. 08/L-056 për Mbrojtjen e Konkurrencës, të Publikuar në Gazetën Zyrtare, datë, 14 Qershor 2022, Udhëzimit Administrativ 02/2023 </w:t>
      </w:r>
      <w:r w:rsidRPr="00476981">
        <w:rPr>
          <w:rFonts w:ascii="Liberation Serif" w:eastAsia="Times New Roman" w:hAnsi="Liberation Serif" w:cs="Times New Roman"/>
          <w:sz w:val="24"/>
          <w:szCs w:val="24"/>
          <w:lang w:val="sq-AL"/>
        </w:rPr>
        <w:t xml:space="preserve">2023 </w:t>
      </w:r>
      <w:r w:rsidRPr="00476981">
        <w:rPr>
          <w:rFonts w:ascii="Liberation Serif" w:eastAsia="MS Mincho" w:hAnsi="Liberation Serif" w:cs="Liberation Serif"/>
          <w:sz w:val="24"/>
          <w:szCs w:val="24"/>
          <w:lang w:val="sq-AL"/>
        </w:rPr>
        <w:t>për Procedurën e Parashtrimit të Kërkesave për Lejimin e Përqendrimit</w:t>
      </w:r>
      <w:r w:rsidRPr="00476981">
        <w:rPr>
          <w:rFonts w:ascii="Liberation Serif" w:eastAsia="MS Mincho" w:hAnsi="Liberation Serif" w:cs="Liberation Serif"/>
          <w:color w:val="1F497D"/>
          <w:sz w:val="24"/>
          <w:szCs w:val="24"/>
          <w:lang w:val="sq-AL"/>
        </w:rPr>
        <w:t xml:space="preserve"> </w:t>
      </w:r>
      <w:r w:rsidRPr="00476981">
        <w:rPr>
          <w:rFonts w:ascii="Liberation Serif" w:eastAsia="Times New Roman" w:hAnsi="Liberation Serif" w:cs="Times New Roman"/>
          <w:sz w:val="24"/>
          <w:szCs w:val="24"/>
          <w:lang w:val="sq-AL"/>
        </w:rPr>
        <w:t>të Ndërmarrjeve</w:t>
      </w:r>
      <w:r w:rsidRPr="00476981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shpallë këtë :</w:t>
      </w:r>
    </w:p>
    <w:p w:rsidR="007F132A" w:rsidRDefault="007F132A" w:rsidP="007F132A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</w:p>
    <w:p w:rsidR="007F132A" w:rsidRPr="00476981" w:rsidRDefault="007F132A" w:rsidP="007F132A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476981">
        <w:rPr>
          <w:rFonts w:ascii="Liberation Serif" w:eastAsia="Times New Roman" w:hAnsi="Liberation Serif" w:cs="Times New Roman"/>
          <w:sz w:val="24"/>
          <w:szCs w:val="24"/>
          <w:lang w:val="sq-AL"/>
        </w:rPr>
        <w:t>NJOFTIM I PËRQENDRIMIT</w:t>
      </w:r>
    </w:p>
    <w:p w:rsidR="007F132A" w:rsidRDefault="007F132A" w:rsidP="007F132A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</w:p>
    <w:p w:rsidR="007F132A" w:rsidRPr="0056011A" w:rsidRDefault="007F132A" w:rsidP="007F132A">
      <w:pPr>
        <w:widowControl w:val="0"/>
        <w:spacing w:after="0" w:line="240" w:lineRule="auto"/>
        <w:jc w:val="both"/>
        <w:rPr>
          <w:rFonts w:ascii="Liberation Serif" w:hAnsi="Liberation Serif" w:cs="Liberation Serif"/>
          <w:bCs/>
          <w:sz w:val="24"/>
          <w:szCs w:val="24"/>
          <w:lang w:val="sq-AL"/>
        </w:rPr>
      </w:pPr>
      <w:r w:rsidRPr="0056011A">
        <w:rPr>
          <w:rFonts w:ascii="Liberation Serif" w:hAnsi="Liberation Serif" w:cs="Liberation Serif"/>
          <w:sz w:val="24"/>
          <w:szCs w:val="24"/>
          <w:lang w:val="sq-AL"/>
        </w:rPr>
        <w:t xml:space="preserve">Autoriteti i Konkurrencës i Republikës së Kosovës me datë; 30.10.2024, me Nr. </w:t>
      </w:r>
      <w:proofErr w:type="spellStart"/>
      <w:r w:rsidRPr="0056011A">
        <w:rPr>
          <w:rFonts w:ascii="Liberation Serif" w:hAnsi="Liberation Serif" w:cs="Liberation Serif"/>
          <w:sz w:val="24"/>
          <w:szCs w:val="24"/>
          <w:lang w:val="sq-AL"/>
        </w:rPr>
        <w:t>Prot</w:t>
      </w:r>
      <w:proofErr w:type="spellEnd"/>
      <w:r w:rsidRPr="0056011A">
        <w:rPr>
          <w:rFonts w:ascii="Liberation Serif" w:hAnsi="Liberation Serif" w:cs="Liberation Serif"/>
          <w:sz w:val="24"/>
          <w:szCs w:val="24"/>
          <w:lang w:val="sq-AL"/>
        </w:rPr>
        <w:t xml:space="preserve">. 710/24-11/H ka pranuar kërkesën për Njoftim të Përqendrimit lidhur me </w:t>
      </w:r>
      <w:r w:rsidRPr="0056011A">
        <w:rPr>
          <w:rFonts w:ascii="Liberation Serif" w:hAnsi="Liberation Serif" w:cs="Liberation Serif"/>
          <w:bCs/>
          <w:sz w:val="24"/>
          <w:szCs w:val="24"/>
          <w:lang w:val="sq-AL"/>
        </w:rPr>
        <w:t>blerjen.</w:t>
      </w:r>
      <w:r w:rsidRPr="0056011A">
        <w:rPr>
          <w:rFonts w:ascii="Liberation Serif" w:hAnsi="Liberation Serif" w:cs="Liberation Serif"/>
          <w:sz w:val="24"/>
          <w:szCs w:val="24"/>
          <w:lang w:val="sq-AL"/>
        </w:rPr>
        <w:t xml:space="preserve"> me</w:t>
      </w:r>
      <w:r w:rsidRPr="0056011A">
        <w:rPr>
          <w:rFonts w:ascii="Liberation Serif" w:hAnsi="Liberation Serif" w:cs="Liberation Serif"/>
          <w:b/>
          <w:iCs/>
          <w:sz w:val="24"/>
          <w:szCs w:val="24"/>
          <w:lang w:val="sq-AL"/>
        </w:rPr>
        <w:t xml:space="preserve"> </w:t>
      </w:r>
      <w:r w:rsidRPr="0056011A">
        <w:rPr>
          <w:rFonts w:ascii="Liberation Serif" w:hAnsi="Liberation Serif" w:cs="Liberation Serif"/>
          <w:iCs/>
          <w:sz w:val="24"/>
          <w:szCs w:val="24"/>
          <w:lang w:val="sq-AL"/>
        </w:rPr>
        <w:t>blerjen e aksioneve të platformës elektronike DoberAvto.si (</w:t>
      </w:r>
      <w:proofErr w:type="spellStart"/>
      <w:r w:rsidRPr="0056011A">
        <w:rPr>
          <w:rFonts w:ascii="Liberation Serif" w:hAnsi="Liberation Serif" w:cs="Liberation Serif"/>
          <w:iCs/>
          <w:sz w:val="24"/>
          <w:szCs w:val="24"/>
          <w:lang w:val="sq-AL"/>
        </w:rPr>
        <w:t>targeti</w:t>
      </w:r>
      <w:proofErr w:type="spellEnd"/>
      <w:r w:rsidRPr="0056011A">
        <w:rPr>
          <w:rFonts w:ascii="Liberation Serif" w:hAnsi="Liberation Serif" w:cs="Liberation Serif"/>
          <w:iCs/>
          <w:sz w:val="24"/>
          <w:szCs w:val="24"/>
          <w:lang w:val="sq-AL"/>
        </w:rPr>
        <w:t>)</w:t>
      </w:r>
      <w:r w:rsidRPr="0056011A">
        <w:rPr>
          <w:rFonts w:ascii="Liberation Serif" w:hAnsi="Liberation Serif" w:cs="Liberation Serif"/>
          <w:bCs/>
          <w:sz w:val="24"/>
          <w:szCs w:val="24"/>
          <w:lang w:val="sq-AL"/>
        </w:rPr>
        <w:t xml:space="preserve"> nga NLB </w:t>
      </w:r>
      <w:proofErr w:type="spellStart"/>
      <w:r w:rsidRPr="0056011A">
        <w:rPr>
          <w:rFonts w:ascii="Liberation Serif" w:hAnsi="Liberation Serif" w:cs="Liberation Serif"/>
          <w:bCs/>
          <w:sz w:val="24"/>
          <w:szCs w:val="24"/>
          <w:lang w:val="sq-AL"/>
        </w:rPr>
        <w:t>Car&amp;Go</w:t>
      </w:r>
      <w:proofErr w:type="spellEnd"/>
      <w:r w:rsidRPr="0056011A">
        <w:rPr>
          <w:rFonts w:ascii="Liberation Serif" w:hAnsi="Liberation Serif" w:cs="Liberation Serif"/>
          <w:bCs/>
          <w:sz w:val="24"/>
          <w:szCs w:val="24"/>
          <w:lang w:val="sq-AL"/>
        </w:rPr>
        <w:t xml:space="preserve"> </w:t>
      </w:r>
      <w:proofErr w:type="spellStart"/>
      <w:r w:rsidRPr="0056011A">
        <w:rPr>
          <w:rFonts w:ascii="Liberation Serif" w:hAnsi="Liberation Serif" w:cs="Liberation Serif"/>
          <w:bCs/>
          <w:sz w:val="24"/>
          <w:szCs w:val="24"/>
          <w:lang w:val="sq-AL"/>
        </w:rPr>
        <w:t>d.o.o</w:t>
      </w:r>
      <w:proofErr w:type="spellEnd"/>
      <w:r w:rsidRPr="0056011A">
        <w:rPr>
          <w:rFonts w:ascii="Liberation Serif" w:hAnsi="Liberation Serif" w:cs="Liberation Serif"/>
          <w:bCs/>
          <w:sz w:val="24"/>
          <w:szCs w:val="24"/>
          <w:lang w:val="sq-AL"/>
        </w:rPr>
        <w:t>. (blerë</w:t>
      </w:r>
      <w:r>
        <w:rPr>
          <w:rFonts w:ascii="Liberation Serif" w:hAnsi="Liberation Serif" w:cs="Liberation Serif"/>
          <w:bCs/>
          <w:sz w:val="24"/>
          <w:szCs w:val="24"/>
          <w:lang w:val="sq-AL"/>
        </w:rPr>
        <w:t>s)</w:t>
      </w:r>
      <w:r w:rsidRPr="0056011A">
        <w:rPr>
          <w:rFonts w:ascii="Liberation Serif" w:hAnsi="Liberation Serif" w:cs="Liberation Serif"/>
          <w:bCs/>
          <w:i/>
          <w:sz w:val="24"/>
          <w:szCs w:val="24"/>
          <w:lang w:val="sq-AL"/>
        </w:rPr>
        <w:t>.</w:t>
      </w:r>
    </w:p>
    <w:p w:rsidR="007F132A" w:rsidRPr="0056011A" w:rsidRDefault="007F132A" w:rsidP="007F132A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  <w:r w:rsidRPr="0056011A">
        <w:rPr>
          <w:rFonts w:ascii="Liberation Serif" w:hAnsi="Liberation Serif" w:cs="Liberation Serif"/>
          <w:sz w:val="24"/>
          <w:szCs w:val="24"/>
          <w:shd w:val="clear" w:color="auto" w:fill="FFFFFF"/>
          <w:lang w:val="sq-AL"/>
        </w:rPr>
        <w:t>Njoftimi për Përqendrim është i bazuar</w:t>
      </w:r>
      <w:r w:rsidRPr="0056011A">
        <w:rPr>
          <w:rFonts w:ascii="Liberation Serif" w:hAnsi="Liberation Serif" w:cs="Liberation Serif"/>
          <w:b/>
          <w:bCs/>
          <w:sz w:val="24"/>
          <w:szCs w:val="24"/>
          <w:lang w:val="sq-AL"/>
        </w:rPr>
        <w:t xml:space="preserve"> </w:t>
      </w:r>
      <w:r w:rsidRPr="0056011A">
        <w:rPr>
          <w:rFonts w:ascii="Liberation Serif" w:hAnsi="Liberation Serif" w:cs="Liberation Serif"/>
          <w:bCs/>
          <w:sz w:val="24"/>
          <w:szCs w:val="24"/>
          <w:lang w:val="sq-AL"/>
        </w:rPr>
        <w:t>në</w:t>
      </w:r>
      <w:r w:rsidRPr="0056011A">
        <w:rPr>
          <w:rFonts w:ascii="Liberation Serif" w:hAnsi="Liberation Serif" w:cs="Liberation Serif"/>
          <w:b/>
          <w:bCs/>
          <w:sz w:val="24"/>
          <w:szCs w:val="24"/>
          <w:lang w:val="sq-AL"/>
        </w:rPr>
        <w:t xml:space="preserve"> </w:t>
      </w:r>
      <w:r w:rsidRPr="0056011A">
        <w:rPr>
          <w:rFonts w:ascii="Liberation Serif" w:hAnsi="Liberation Serif" w:cs="Liberation Serif"/>
          <w:sz w:val="24"/>
          <w:szCs w:val="24"/>
          <w:lang w:val="sq-AL"/>
        </w:rPr>
        <w:t>Marrëveshja për Transferimin e Biznesit, e lidhur me datës 23 tetor 2024.</w:t>
      </w:r>
    </w:p>
    <w:p w:rsidR="007F132A" w:rsidRPr="0056011A" w:rsidRDefault="007F132A" w:rsidP="007F132A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</w:p>
    <w:p w:rsidR="007F132A" w:rsidRPr="007576AB" w:rsidRDefault="007F132A" w:rsidP="007F132A">
      <w:pPr>
        <w:spacing w:after="0" w:line="23" w:lineRule="atLeast"/>
        <w:jc w:val="both"/>
        <w:rPr>
          <w:rFonts w:ascii="Liberation Serif" w:eastAsia="Calibri" w:hAnsi="Liberation Serif" w:cs="Liberation Serif"/>
          <w:sz w:val="24"/>
          <w:szCs w:val="24"/>
          <w:lang w:val="sq-AL"/>
        </w:rPr>
      </w:pPr>
      <w:r w:rsidRPr="0056011A">
        <w:rPr>
          <w:rFonts w:ascii="Liberation Serif" w:hAnsi="Liberation Serif" w:cs="Liberation Serif"/>
          <w:b/>
          <w:bCs/>
          <w:sz w:val="24"/>
          <w:szCs w:val="24"/>
          <w:lang w:val="sq-AL"/>
        </w:rPr>
        <w:t xml:space="preserve">Blerësi, </w:t>
      </w:r>
      <w:r w:rsidRPr="0056011A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 xml:space="preserve">NLB </w:t>
      </w:r>
      <w:proofErr w:type="spellStart"/>
      <w:r w:rsidRPr="0056011A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>Car&amp;Go</w:t>
      </w:r>
      <w:proofErr w:type="spellEnd"/>
      <w:r w:rsidRPr="0056011A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 xml:space="preserve"> </w:t>
      </w:r>
      <w:proofErr w:type="spellStart"/>
      <w:r w:rsidRPr="0056011A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>d.o.o</w:t>
      </w:r>
      <w:proofErr w:type="spellEnd"/>
      <w:r w:rsidRPr="0056011A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>.</w:t>
      </w:r>
      <w:r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>,</w:t>
      </w:r>
      <w:r w:rsidRPr="0056011A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 është një shoqëri me përgjegjësi të kufizuar, e sapo themeluar sipas ligjeve të Republikës së Sllovenisë, me seli në </w:t>
      </w:r>
      <w:proofErr w:type="spellStart"/>
      <w:r w:rsidRPr="0056011A">
        <w:rPr>
          <w:rFonts w:ascii="Liberation Serif" w:eastAsia="Calibri" w:hAnsi="Liberation Serif" w:cs="Liberation Serif"/>
          <w:sz w:val="24"/>
          <w:szCs w:val="24"/>
          <w:lang w:val="sq-AL"/>
        </w:rPr>
        <w:t>Lubljanë</w:t>
      </w:r>
      <w:proofErr w:type="spellEnd"/>
      <w:r>
        <w:rPr>
          <w:rFonts w:ascii="Liberation Serif" w:eastAsia="Calibri" w:hAnsi="Liberation Serif" w:cs="Liberation Serif"/>
          <w:sz w:val="24"/>
          <w:szCs w:val="24"/>
          <w:lang w:val="sq-AL"/>
        </w:rPr>
        <w:t>,</w:t>
      </w:r>
      <w:r w:rsidRPr="0056011A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 me adresë në </w:t>
      </w:r>
      <w:proofErr w:type="spellStart"/>
      <w:r w:rsidRPr="0056011A">
        <w:rPr>
          <w:rFonts w:ascii="Liberation Serif" w:eastAsia="Calibri" w:hAnsi="Liberation Serif" w:cs="Liberation Serif"/>
          <w:sz w:val="24"/>
          <w:szCs w:val="24"/>
          <w:lang w:val="sq-AL"/>
        </w:rPr>
        <w:t>Slandrova</w:t>
      </w:r>
      <w:proofErr w:type="spellEnd"/>
      <w:r w:rsidRPr="0056011A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56011A">
        <w:rPr>
          <w:rFonts w:ascii="Liberation Serif" w:eastAsia="Calibri" w:hAnsi="Liberation Serif" w:cs="Liberation Serif"/>
          <w:sz w:val="24"/>
          <w:szCs w:val="24"/>
          <w:lang w:val="sq-AL"/>
        </w:rPr>
        <w:t>ulica</w:t>
      </w:r>
      <w:proofErr w:type="spellEnd"/>
      <w:r w:rsidRPr="0056011A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 2, 1231, Lubjanë-</w:t>
      </w:r>
      <w:proofErr w:type="spellStart"/>
      <w:r w:rsidRPr="0056011A">
        <w:rPr>
          <w:rFonts w:ascii="Liberation Serif" w:eastAsia="Calibri" w:hAnsi="Liberation Serif" w:cs="Liberation Serif"/>
          <w:sz w:val="24"/>
          <w:szCs w:val="24"/>
          <w:lang w:val="sq-AL"/>
        </w:rPr>
        <w:t>Crunce</w:t>
      </w:r>
      <w:proofErr w:type="spellEnd"/>
      <w:r w:rsidRPr="0056011A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, Slloveni, e regjistruar në regjistrin tregtar Slloven me numër regjistrimi: 9773002000. Blerësi </w:t>
      </w:r>
      <w:r w:rsidRPr="007576AB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është në pronësi dhe kontroll të plotë të </w:t>
      </w:r>
      <w:r w:rsidRPr="007576AB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 xml:space="preserve">NLB </w:t>
      </w:r>
      <w:proofErr w:type="spellStart"/>
      <w:r w:rsidRPr="007576AB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>Lease&amp;Go</w:t>
      </w:r>
      <w:proofErr w:type="spellEnd"/>
      <w:r w:rsidRPr="007576AB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 xml:space="preserve"> </w:t>
      </w:r>
      <w:proofErr w:type="spellStart"/>
      <w:r w:rsidRPr="007576AB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>d.o.o</w:t>
      </w:r>
      <w:proofErr w:type="spellEnd"/>
      <w:r w:rsidRPr="007576AB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., një shoqëri me përgjegjësi të kufizuar, e themeluar sipas ligjeve të Republikës së Sllovenisë, me seli në </w:t>
      </w:r>
      <w:proofErr w:type="spellStart"/>
      <w:r w:rsidRPr="007576AB">
        <w:rPr>
          <w:rFonts w:ascii="Liberation Serif" w:eastAsia="Calibri" w:hAnsi="Liberation Serif" w:cs="Liberation Serif"/>
          <w:sz w:val="24"/>
          <w:szCs w:val="24"/>
          <w:lang w:val="sq-AL"/>
        </w:rPr>
        <w:t>Lubljanë</w:t>
      </w:r>
      <w:proofErr w:type="spellEnd"/>
      <w:r w:rsidRPr="007576AB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 dhe me adresë në </w:t>
      </w:r>
      <w:proofErr w:type="spellStart"/>
      <w:r w:rsidRPr="007576AB">
        <w:rPr>
          <w:rFonts w:ascii="Liberation Serif" w:eastAsia="Calibri" w:hAnsi="Liberation Serif" w:cs="Liberation Serif"/>
          <w:sz w:val="24"/>
          <w:szCs w:val="24"/>
          <w:lang w:val="sq-AL"/>
        </w:rPr>
        <w:t>Slandrova</w:t>
      </w:r>
      <w:proofErr w:type="spellEnd"/>
      <w:r w:rsidRPr="007576AB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7576AB">
        <w:rPr>
          <w:rFonts w:ascii="Liberation Serif" w:eastAsia="Calibri" w:hAnsi="Liberation Serif" w:cs="Liberation Serif"/>
          <w:sz w:val="24"/>
          <w:szCs w:val="24"/>
          <w:lang w:val="sq-AL"/>
        </w:rPr>
        <w:t>ulica</w:t>
      </w:r>
      <w:proofErr w:type="spellEnd"/>
      <w:r w:rsidRPr="007576AB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 2, 1231, Lubjanë-</w:t>
      </w:r>
      <w:proofErr w:type="spellStart"/>
      <w:r w:rsidRPr="007576AB">
        <w:rPr>
          <w:rFonts w:ascii="Liberation Serif" w:eastAsia="Calibri" w:hAnsi="Liberation Serif" w:cs="Liberation Serif"/>
          <w:sz w:val="24"/>
          <w:szCs w:val="24"/>
          <w:lang w:val="sq-AL"/>
        </w:rPr>
        <w:t>Crunce</w:t>
      </w:r>
      <w:proofErr w:type="spellEnd"/>
      <w:r w:rsidRPr="007576AB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, Slloveni, e regjistruar në regjistrin tregtar Slloven me numër regjistrimi: </w:t>
      </w:r>
      <w:r w:rsidRPr="007576AB">
        <w:rPr>
          <w:rFonts w:ascii="Liberation Serif" w:eastAsia="Calibri" w:hAnsi="Liberation Serif" w:cs="Liberation Serif"/>
          <w:bCs/>
          <w:sz w:val="24"/>
          <w:szCs w:val="24"/>
          <w:lang w:val="sq-AL"/>
        </w:rPr>
        <w:t>8645868000 (</w:t>
      </w:r>
      <w:r w:rsidRPr="007576AB">
        <w:rPr>
          <w:rFonts w:ascii="Liberation Serif" w:eastAsia="Calibri" w:hAnsi="Liberation Serif" w:cs="Liberation Serif"/>
          <w:b/>
          <w:i/>
          <w:iCs/>
          <w:sz w:val="24"/>
          <w:szCs w:val="24"/>
          <w:lang w:val="sq-AL"/>
        </w:rPr>
        <w:t xml:space="preserve">NLB </w:t>
      </w:r>
      <w:proofErr w:type="spellStart"/>
      <w:r w:rsidRPr="007576AB">
        <w:rPr>
          <w:rFonts w:ascii="Liberation Serif" w:eastAsia="Calibri" w:hAnsi="Liberation Serif" w:cs="Liberation Serif"/>
          <w:b/>
          <w:i/>
          <w:iCs/>
          <w:sz w:val="24"/>
          <w:szCs w:val="24"/>
          <w:lang w:val="sq-AL"/>
        </w:rPr>
        <w:t>Lease&amp;Go</w:t>
      </w:r>
      <w:proofErr w:type="spellEnd"/>
      <w:r w:rsidRPr="007576AB">
        <w:rPr>
          <w:rFonts w:ascii="Liberation Serif" w:eastAsia="Calibri" w:hAnsi="Liberation Serif" w:cs="Liberation Serif"/>
          <w:bCs/>
          <w:sz w:val="24"/>
          <w:szCs w:val="24"/>
          <w:lang w:val="sq-AL"/>
        </w:rPr>
        <w:t>)</w:t>
      </w:r>
      <w:r>
        <w:rPr>
          <w:rFonts w:ascii="Liberation Serif" w:eastAsia="Calibri" w:hAnsi="Liberation Serif" w:cs="Liberation Serif"/>
          <w:bCs/>
          <w:sz w:val="24"/>
          <w:szCs w:val="24"/>
          <w:lang w:val="sq-AL"/>
        </w:rPr>
        <w:t>.</w:t>
      </w:r>
    </w:p>
    <w:p w:rsidR="007F132A" w:rsidRPr="007576AB" w:rsidRDefault="007F132A" w:rsidP="007F132A">
      <w:pPr>
        <w:spacing w:after="0" w:line="23" w:lineRule="atLeast"/>
        <w:jc w:val="both"/>
        <w:rPr>
          <w:rFonts w:ascii="Liberation Serif" w:eastAsia="Calibri" w:hAnsi="Liberation Serif" w:cs="Liberation Serif"/>
          <w:sz w:val="24"/>
          <w:szCs w:val="24"/>
          <w:lang w:val="sq-AL"/>
        </w:rPr>
      </w:pPr>
    </w:p>
    <w:p w:rsidR="007F132A" w:rsidRPr="0056011A" w:rsidRDefault="007F132A" w:rsidP="007F132A">
      <w:pPr>
        <w:spacing w:after="0" w:line="23" w:lineRule="atLeast"/>
        <w:jc w:val="both"/>
        <w:rPr>
          <w:rFonts w:ascii="Liberation Serif" w:eastAsia="Calibri" w:hAnsi="Liberation Serif" w:cs="Liberation Serif"/>
          <w:bCs/>
          <w:sz w:val="24"/>
          <w:szCs w:val="24"/>
          <w:lang w:val="sq-AL"/>
        </w:rPr>
      </w:pPr>
      <w:r w:rsidRPr="0056011A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 xml:space="preserve">NLB </w:t>
      </w:r>
      <w:proofErr w:type="spellStart"/>
      <w:r w:rsidRPr="0056011A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>Lease&amp;Go</w:t>
      </w:r>
      <w:proofErr w:type="spellEnd"/>
      <w:r w:rsidRPr="0056011A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 xml:space="preserve"> </w:t>
      </w:r>
      <w:r w:rsidRPr="0056011A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është në pronësi dhe kontroll të plotë të </w:t>
      </w:r>
      <w:proofErr w:type="spellStart"/>
      <w:r w:rsidRPr="0056011A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>Nova</w:t>
      </w:r>
      <w:proofErr w:type="spellEnd"/>
      <w:r w:rsidRPr="0056011A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 xml:space="preserve"> </w:t>
      </w:r>
      <w:proofErr w:type="spellStart"/>
      <w:r w:rsidRPr="0056011A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>Ljubljanska</w:t>
      </w:r>
      <w:proofErr w:type="spellEnd"/>
      <w:r w:rsidRPr="0056011A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 xml:space="preserve"> banka </w:t>
      </w:r>
      <w:proofErr w:type="spellStart"/>
      <w:r w:rsidRPr="0056011A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>d.d</w:t>
      </w:r>
      <w:proofErr w:type="spellEnd"/>
      <w:r w:rsidRPr="0056011A">
        <w:rPr>
          <w:rFonts w:ascii="Liberation Serif" w:eastAsia="Calibri" w:hAnsi="Liberation Serif" w:cs="Liberation Serif"/>
          <w:sz w:val="24"/>
          <w:szCs w:val="24"/>
          <w:lang w:val="sq-AL"/>
        </w:rPr>
        <w:t>,</w:t>
      </w:r>
      <w:r w:rsidRPr="0056011A">
        <w:rPr>
          <w:rFonts w:ascii="Liberation Serif" w:eastAsia="Calibri" w:hAnsi="Liberation Serif" w:cs="Liberation Serif"/>
          <w:bCs/>
          <w:sz w:val="24"/>
          <w:szCs w:val="24"/>
          <w:lang w:val="sq-AL"/>
        </w:rPr>
        <w:t xml:space="preserve"> shoqëri aksionare e themeluar sipas ligjeve të Republikës së Sllovenisë, me seli të regjistruar në </w:t>
      </w:r>
      <w:proofErr w:type="spellStart"/>
      <w:r w:rsidRPr="0056011A">
        <w:rPr>
          <w:rFonts w:ascii="Liberation Serif" w:eastAsia="Calibri" w:hAnsi="Liberation Serif" w:cs="Liberation Serif"/>
          <w:bCs/>
          <w:sz w:val="24"/>
          <w:szCs w:val="24"/>
          <w:lang w:val="sq-AL"/>
        </w:rPr>
        <w:t>Trg</w:t>
      </w:r>
      <w:proofErr w:type="spellEnd"/>
      <w:r w:rsidRPr="0056011A">
        <w:rPr>
          <w:rFonts w:ascii="Liberation Serif" w:eastAsia="Calibri" w:hAnsi="Liberation Serif" w:cs="Liberation Serif"/>
          <w:bCs/>
          <w:sz w:val="24"/>
          <w:szCs w:val="24"/>
          <w:lang w:val="sq-AL"/>
        </w:rPr>
        <w:t xml:space="preserve">. Republike 2, 1000 </w:t>
      </w:r>
      <w:proofErr w:type="spellStart"/>
      <w:r w:rsidRPr="0056011A">
        <w:rPr>
          <w:rFonts w:ascii="Liberation Serif" w:eastAsia="Calibri" w:hAnsi="Liberation Serif" w:cs="Liberation Serif"/>
          <w:bCs/>
          <w:sz w:val="24"/>
          <w:szCs w:val="24"/>
          <w:lang w:val="sq-AL"/>
        </w:rPr>
        <w:t>Lubljanë</w:t>
      </w:r>
      <w:proofErr w:type="spellEnd"/>
      <w:r w:rsidRPr="0056011A">
        <w:rPr>
          <w:rFonts w:ascii="Liberation Serif" w:eastAsia="Calibri" w:hAnsi="Liberation Serif" w:cs="Liberation Serif"/>
          <w:bCs/>
          <w:sz w:val="24"/>
          <w:szCs w:val="24"/>
          <w:lang w:val="sq-AL"/>
        </w:rPr>
        <w:t>, Slloveni, e regjistruar në regjistrin tregtar Slloven me numër regjistrimi: 5860571000.</w:t>
      </w:r>
    </w:p>
    <w:p w:rsidR="007F132A" w:rsidRPr="003F1B43" w:rsidRDefault="007F132A" w:rsidP="007F132A">
      <w:pPr>
        <w:spacing w:after="0" w:line="23" w:lineRule="atLeast"/>
        <w:jc w:val="both"/>
        <w:rPr>
          <w:rFonts w:ascii="Liberation Serif" w:eastAsia="Calibri" w:hAnsi="Liberation Serif" w:cs="Liberation Serif"/>
          <w:sz w:val="24"/>
          <w:szCs w:val="24"/>
          <w:lang w:val="sq-AL"/>
        </w:rPr>
      </w:pPr>
      <w:r w:rsidRPr="003F1B43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Në tregun e Kosovës, NLB </w:t>
      </w:r>
      <w:proofErr w:type="spellStart"/>
      <w:r w:rsidRPr="003F1B43">
        <w:rPr>
          <w:rFonts w:ascii="Liberation Serif" w:eastAsia="Calibri" w:hAnsi="Liberation Serif" w:cs="Liberation Serif"/>
          <w:sz w:val="24"/>
          <w:szCs w:val="24"/>
          <w:lang w:val="sq-AL"/>
        </w:rPr>
        <w:t>d.d</w:t>
      </w:r>
      <w:proofErr w:type="spellEnd"/>
      <w:r w:rsidRPr="003F1B43">
        <w:rPr>
          <w:rFonts w:ascii="Liberation Serif" w:eastAsia="Calibri" w:hAnsi="Liberation Serif" w:cs="Liberation Serif"/>
          <w:sz w:val="24"/>
          <w:szCs w:val="24"/>
          <w:lang w:val="sq-AL"/>
        </w:rPr>
        <w:t>.</w:t>
      </w:r>
      <w:r>
        <w:rPr>
          <w:rFonts w:ascii="Liberation Serif" w:eastAsia="Calibri" w:hAnsi="Liberation Serif" w:cs="Liberation Serif"/>
          <w:sz w:val="24"/>
          <w:szCs w:val="24"/>
          <w:lang w:val="sq-AL"/>
        </w:rPr>
        <w:t>,</w:t>
      </w:r>
      <w:r w:rsidRPr="003F1B43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 është e pranishme përmes degës së saj: </w:t>
      </w:r>
      <w:r w:rsidRPr="003F1B43">
        <w:rPr>
          <w:rFonts w:ascii="Liberation Serif" w:eastAsia="Calibri" w:hAnsi="Liberation Serif" w:cs="Liberation Serif"/>
          <w:sz w:val="24"/>
          <w:szCs w:val="24"/>
          <w:lang w:val="sq-AL"/>
        </w:rPr>
        <w:br/>
      </w:r>
      <w:r w:rsidRPr="003F1B43">
        <w:rPr>
          <w:rFonts w:ascii="Liberation Serif" w:eastAsia="Calibri" w:hAnsi="Liberation Serif" w:cs="Liberation Serif"/>
          <w:b/>
          <w:bCs/>
          <w:sz w:val="24"/>
          <w:szCs w:val="24"/>
          <w:lang w:val="sq-AL"/>
        </w:rPr>
        <w:t xml:space="preserve">NLB Banka SH.A., </w:t>
      </w:r>
      <w:r w:rsidRPr="003F1B43">
        <w:rPr>
          <w:rFonts w:ascii="Liberation Serif" w:eastAsia="Calibri" w:hAnsi="Liberation Serif" w:cs="Liberation Serif"/>
          <w:sz w:val="24"/>
          <w:szCs w:val="24"/>
          <w:lang w:val="sq-AL"/>
        </w:rPr>
        <w:t>shoqëri aksionare, e themeluar në përputhje me ligjet e Kosovës, me seli të regjistruar në Rr. “</w:t>
      </w:r>
      <w:proofErr w:type="spellStart"/>
      <w:r w:rsidRPr="003F1B43">
        <w:rPr>
          <w:rFonts w:ascii="Liberation Serif" w:eastAsia="Calibri" w:hAnsi="Liberation Serif" w:cs="Liberation Serif"/>
          <w:sz w:val="24"/>
          <w:szCs w:val="24"/>
          <w:lang w:val="sq-AL"/>
        </w:rPr>
        <w:t>Ukshin</w:t>
      </w:r>
      <w:proofErr w:type="spellEnd"/>
      <w:r w:rsidRPr="003F1B43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 Hoti”, nr. 124, e regjistruar në Agjencinë për Regjistrimin e Bizneseve në Kosovë </w:t>
      </w:r>
      <w:r w:rsidRPr="008D68F3">
        <w:rPr>
          <w:rFonts w:ascii="Liberation Serif" w:eastAsia="Calibri" w:hAnsi="Liberation Serif" w:cs="Liberation Serif"/>
          <w:sz w:val="24"/>
          <w:szCs w:val="24"/>
          <w:lang w:val="sq-AL"/>
        </w:rPr>
        <w:t>(“</w:t>
      </w:r>
      <w:r w:rsidRPr="008D68F3">
        <w:rPr>
          <w:rFonts w:ascii="Liberation Serif" w:eastAsia="Calibri" w:hAnsi="Liberation Serif" w:cs="Liberation Serif"/>
          <w:bCs/>
          <w:sz w:val="24"/>
          <w:szCs w:val="24"/>
          <w:lang w:val="sq-AL"/>
        </w:rPr>
        <w:t>ARBK</w:t>
      </w:r>
      <w:r w:rsidRPr="008D68F3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”) </w:t>
      </w:r>
      <w:r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me </w:t>
      </w:r>
      <w:r w:rsidRPr="003F1B43">
        <w:rPr>
          <w:rFonts w:ascii="Liberation Serif" w:eastAsia="Calibri" w:hAnsi="Liberation Serif" w:cs="Liberation Serif"/>
          <w:sz w:val="24"/>
          <w:szCs w:val="24"/>
          <w:lang w:val="sq-AL"/>
        </w:rPr>
        <w:t>num</w:t>
      </w:r>
      <w:r>
        <w:rPr>
          <w:rFonts w:ascii="Liberation Serif" w:eastAsia="Calibri" w:hAnsi="Liberation Serif" w:cs="Liberation Serif"/>
          <w:sz w:val="24"/>
          <w:szCs w:val="24"/>
          <w:lang w:val="sq-AL"/>
        </w:rPr>
        <w:t>ër</w:t>
      </w:r>
      <w:r w:rsidRPr="003F1B43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 unik të identifikimit 810486250, e cila operon si bankë komerciale në përputhje me licencën e lëshuar nga Banka Qendrore e Kosovës</w:t>
      </w:r>
      <w:r>
        <w:rPr>
          <w:rFonts w:ascii="Liberation Serif" w:eastAsia="Calibri" w:hAnsi="Liberation Serif" w:cs="Liberation Serif"/>
          <w:sz w:val="24"/>
          <w:szCs w:val="24"/>
          <w:lang w:val="sq-AL"/>
        </w:rPr>
        <w:t>.</w:t>
      </w:r>
    </w:p>
    <w:p w:rsidR="007F132A" w:rsidRPr="007576AB" w:rsidRDefault="007F132A" w:rsidP="007F132A">
      <w:pPr>
        <w:spacing w:after="0" w:line="23" w:lineRule="atLeast"/>
        <w:jc w:val="both"/>
        <w:rPr>
          <w:rFonts w:ascii="Liberation Serif" w:hAnsi="Liberation Serif" w:cs="Liberation Serif"/>
          <w:sz w:val="24"/>
          <w:szCs w:val="24"/>
          <w:lang w:val="sq-AL"/>
        </w:rPr>
      </w:pPr>
      <w:bookmarkStart w:id="0" w:name="_GoBack"/>
      <w:bookmarkEnd w:id="0"/>
    </w:p>
    <w:p w:rsidR="00093F5A" w:rsidRDefault="007F132A" w:rsidP="00D17CF8">
      <w:pPr>
        <w:jc w:val="both"/>
        <w:rPr>
          <w:rFonts w:ascii="Liberation Serif" w:hAnsi="Liberation Serif" w:cs="Liberation Serif"/>
          <w:sz w:val="24"/>
          <w:szCs w:val="24"/>
          <w:lang w:val="sq-AL"/>
        </w:rPr>
      </w:pPr>
      <w:proofErr w:type="spellStart"/>
      <w:r w:rsidRPr="007576AB">
        <w:rPr>
          <w:rFonts w:ascii="Liberation Serif" w:hAnsi="Liberation Serif" w:cs="Liberation Serif"/>
          <w:b/>
          <w:bCs/>
          <w:sz w:val="24"/>
          <w:szCs w:val="24"/>
          <w:lang w:val="sq-AL"/>
        </w:rPr>
        <w:t>Targeti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 w:val="sq-AL"/>
        </w:rPr>
        <w:t>,</w:t>
      </w:r>
      <w:r w:rsidRPr="00301193">
        <w:rPr>
          <w:rFonts w:ascii="Book Antiqua" w:hAnsi="Book Antiqua"/>
          <w:b/>
          <w:bCs/>
          <w:sz w:val="24"/>
          <w:szCs w:val="24"/>
          <w:lang w:val="sq-AL"/>
        </w:rPr>
        <w:t xml:space="preserve"> </w:t>
      </w:r>
      <w:r w:rsidRPr="00301193">
        <w:rPr>
          <w:rFonts w:ascii="Liberation Serif" w:hAnsi="Liberation Serif" w:cs="Liberation Serif"/>
          <w:b/>
          <w:bCs/>
          <w:sz w:val="24"/>
          <w:szCs w:val="24"/>
          <w:lang w:val="sq-AL"/>
        </w:rPr>
        <w:t>DoberAvto.si</w:t>
      </w:r>
      <w:r>
        <w:rPr>
          <w:rFonts w:ascii="Liberation Serif" w:hAnsi="Liberation Serif" w:cs="Liberation Serif"/>
          <w:b/>
          <w:bCs/>
          <w:sz w:val="24"/>
          <w:szCs w:val="24"/>
          <w:lang w:val="sq-AL"/>
        </w:rPr>
        <w:t>,</w:t>
      </w:r>
      <w:r w:rsidRPr="00301193">
        <w:rPr>
          <w:rFonts w:ascii="Liberation Serif" w:hAnsi="Liberation Serif" w:cs="Liberation Serif"/>
          <w:b/>
          <w:bCs/>
          <w:sz w:val="24"/>
          <w:szCs w:val="24"/>
          <w:lang w:val="sq-AL"/>
        </w:rPr>
        <w:t xml:space="preserve"> </w:t>
      </w:r>
      <w:r w:rsidRPr="00301193">
        <w:rPr>
          <w:rFonts w:ascii="Liberation Serif" w:hAnsi="Liberation Serif" w:cs="Liberation Serif"/>
          <w:sz w:val="24"/>
          <w:szCs w:val="24"/>
          <w:lang w:val="sq-AL"/>
        </w:rPr>
        <w:t>është platfo</w:t>
      </w:r>
      <w:r>
        <w:rPr>
          <w:rFonts w:ascii="Liberation Serif" w:hAnsi="Liberation Serif" w:cs="Liberation Serif"/>
          <w:sz w:val="24"/>
          <w:szCs w:val="24"/>
          <w:lang w:val="sq-AL"/>
        </w:rPr>
        <w:t>r</w:t>
      </w:r>
      <w:r w:rsidRPr="00301193">
        <w:rPr>
          <w:rFonts w:ascii="Liberation Serif" w:hAnsi="Liberation Serif" w:cs="Liberation Serif"/>
          <w:sz w:val="24"/>
          <w:szCs w:val="24"/>
          <w:lang w:val="sq-AL"/>
        </w:rPr>
        <w:t xml:space="preserve">më elektronike për blerjen dhe shitjen e veturave të përdorura. Platforma elektronike është aset i dhe në pronësi të plotë </w:t>
      </w:r>
      <w:r w:rsidRPr="008D68F3">
        <w:rPr>
          <w:rFonts w:ascii="Liberation Serif" w:hAnsi="Liberation Serif" w:cs="Liberation Serif"/>
          <w:sz w:val="24"/>
          <w:szCs w:val="24"/>
          <w:lang w:val="sq-AL"/>
        </w:rPr>
        <w:t xml:space="preserve">të AMZS </w:t>
      </w:r>
      <w:proofErr w:type="spellStart"/>
      <w:r w:rsidRPr="008D68F3">
        <w:rPr>
          <w:rFonts w:ascii="Liberation Serif" w:hAnsi="Liberation Serif" w:cs="Liberation Serif"/>
          <w:sz w:val="24"/>
          <w:szCs w:val="24"/>
          <w:lang w:val="sq-AL"/>
        </w:rPr>
        <w:t>družba</w:t>
      </w:r>
      <w:proofErr w:type="spellEnd"/>
      <w:r w:rsidRPr="008D68F3">
        <w:rPr>
          <w:rFonts w:ascii="Liberation Serif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8D68F3">
        <w:rPr>
          <w:rFonts w:ascii="Liberation Serif" w:hAnsi="Liberation Serif" w:cs="Liberation Serif"/>
          <w:sz w:val="24"/>
          <w:szCs w:val="24"/>
          <w:lang w:val="sq-AL"/>
        </w:rPr>
        <w:t>za</w:t>
      </w:r>
      <w:proofErr w:type="spellEnd"/>
      <w:r w:rsidRPr="008D68F3">
        <w:rPr>
          <w:rFonts w:ascii="Liberation Serif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8D68F3">
        <w:rPr>
          <w:rFonts w:ascii="Liberation Serif" w:hAnsi="Liberation Serif" w:cs="Liberation Serif"/>
          <w:sz w:val="24"/>
          <w:szCs w:val="24"/>
          <w:lang w:val="sq-AL"/>
        </w:rPr>
        <w:t>opravljanje</w:t>
      </w:r>
      <w:proofErr w:type="spellEnd"/>
      <w:r w:rsidRPr="008D68F3">
        <w:rPr>
          <w:rFonts w:ascii="Liberation Serif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8D68F3">
        <w:rPr>
          <w:rFonts w:ascii="Liberation Serif" w:hAnsi="Liberation Serif" w:cs="Liberation Serif"/>
          <w:sz w:val="24"/>
          <w:szCs w:val="24"/>
          <w:lang w:val="sq-AL"/>
        </w:rPr>
        <w:t>storitev</w:t>
      </w:r>
      <w:proofErr w:type="spellEnd"/>
      <w:r w:rsidRPr="008D68F3">
        <w:rPr>
          <w:rFonts w:ascii="Liberation Serif" w:hAnsi="Liberation Serif" w:cs="Liberation Serif"/>
          <w:sz w:val="24"/>
          <w:szCs w:val="24"/>
          <w:lang w:val="sq-AL"/>
        </w:rPr>
        <w:t xml:space="preserve"> na </w:t>
      </w:r>
      <w:proofErr w:type="spellStart"/>
      <w:r w:rsidRPr="008D68F3">
        <w:rPr>
          <w:rFonts w:ascii="Liberation Serif" w:hAnsi="Liberation Serif" w:cs="Liberation Serif"/>
          <w:sz w:val="24"/>
          <w:szCs w:val="24"/>
          <w:lang w:val="sq-AL"/>
        </w:rPr>
        <w:t>področju</w:t>
      </w:r>
      <w:proofErr w:type="spellEnd"/>
      <w:r w:rsidRPr="008D68F3">
        <w:rPr>
          <w:rFonts w:ascii="Liberation Serif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8D68F3">
        <w:rPr>
          <w:rFonts w:ascii="Liberation Serif" w:hAnsi="Liberation Serif" w:cs="Liberation Serif"/>
          <w:sz w:val="24"/>
          <w:szCs w:val="24"/>
          <w:lang w:val="sq-AL"/>
        </w:rPr>
        <w:t>mobilnosti</w:t>
      </w:r>
      <w:proofErr w:type="spellEnd"/>
      <w:r w:rsidRPr="008D68F3">
        <w:rPr>
          <w:rFonts w:ascii="Liberation Serif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8D68F3">
        <w:rPr>
          <w:rFonts w:ascii="Liberation Serif" w:hAnsi="Liberation Serif" w:cs="Liberation Serif"/>
          <w:sz w:val="24"/>
          <w:szCs w:val="24"/>
          <w:lang w:val="sq-AL"/>
        </w:rPr>
        <w:t>d.o.o</w:t>
      </w:r>
      <w:proofErr w:type="spellEnd"/>
      <w:r w:rsidRPr="008D68F3">
        <w:rPr>
          <w:rFonts w:ascii="Liberation Serif" w:hAnsi="Liberation Serif" w:cs="Liberation Serif"/>
          <w:sz w:val="24"/>
          <w:szCs w:val="24"/>
          <w:lang w:val="sq-AL"/>
        </w:rPr>
        <w:t>.</w:t>
      </w:r>
      <w:r w:rsidRPr="00301193">
        <w:rPr>
          <w:rFonts w:ascii="Liberation Serif" w:hAnsi="Liberation Serif" w:cs="Liberation Serif"/>
          <w:sz w:val="24"/>
          <w:szCs w:val="24"/>
          <w:lang w:val="sq-AL"/>
        </w:rPr>
        <w:t xml:space="preserve">, shoqëri me përgjegjësi të limituar, e themeluar sipas ligjeve të Republikës së Sllovenisë, me seli në </w:t>
      </w:r>
      <w:proofErr w:type="spellStart"/>
      <w:r w:rsidRPr="00301193">
        <w:rPr>
          <w:rFonts w:ascii="Liberation Serif" w:hAnsi="Liberation Serif" w:cs="Liberation Serif"/>
          <w:sz w:val="24"/>
          <w:szCs w:val="24"/>
          <w:lang w:val="sq-AL"/>
        </w:rPr>
        <w:t>Lubljanë</w:t>
      </w:r>
      <w:proofErr w:type="spellEnd"/>
      <w:r w:rsidRPr="00301193">
        <w:rPr>
          <w:rFonts w:ascii="Liberation Serif" w:hAnsi="Liberation Serif" w:cs="Liberation Serif"/>
          <w:sz w:val="24"/>
          <w:szCs w:val="24"/>
          <w:lang w:val="sq-AL"/>
        </w:rPr>
        <w:t xml:space="preserve">, dhe me adresë në </w:t>
      </w:r>
      <w:proofErr w:type="spellStart"/>
      <w:r w:rsidRPr="00301193">
        <w:rPr>
          <w:rFonts w:ascii="Liberation Serif" w:hAnsi="Liberation Serif" w:cs="Liberation Serif"/>
          <w:sz w:val="24"/>
          <w:szCs w:val="24"/>
          <w:lang w:val="sq-AL"/>
        </w:rPr>
        <w:t>Dunajska</w:t>
      </w:r>
      <w:proofErr w:type="spellEnd"/>
      <w:r w:rsidRPr="00301193">
        <w:rPr>
          <w:rFonts w:ascii="Liberation Serif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301193">
        <w:rPr>
          <w:rFonts w:ascii="Liberation Serif" w:hAnsi="Liberation Serif" w:cs="Liberation Serif"/>
          <w:sz w:val="24"/>
          <w:szCs w:val="24"/>
          <w:lang w:val="sq-AL"/>
        </w:rPr>
        <w:t>cesta</w:t>
      </w:r>
      <w:proofErr w:type="spellEnd"/>
      <w:r w:rsidRPr="00301193">
        <w:rPr>
          <w:rFonts w:ascii="Liberation Serif" w:hAnsi="Liberation Serif" w:cs="Liberation Serif"/>
          <w:sz w:val="24"/>
          <w:szCs w:val="24"/>
          <w:lang w:val="sq-AL"/>
        </w:rPr>
        <w:t xml:space="preserve"> 128 A, 1000 </w:t>
      </w:r>
      <w:proofErr w:type="spellStart"/>
      <w:r w:rsidRPr="00301193">
        <w:rPr>
          <w:rFonts w:ascii="Liberation Serif" w:hAnsi="Liberation Serif" w:cs="Liberation Serif"/>
          <w:sz w:val="24"/>
          <w:szCs w:val="24"/>
          <w:lang w:val="sq-AL"/>
        </w:rPr>
        <w:t>Lubljanë</w:t>
      </w:r>
      <w:proofErr w:type="spellEnd"/>
      <w:r w:rsidRPr="00301193">
        <w:rPr>
          <w:rFonts w:ascii="Liberation Serif" w:hAnsi="Liberation Serif" w:cs="Liberation Serif"/>
          <w:sz w:val="24"/>
          <w:szCs w:val="24"/>
          <w:lang w:val="sq-AL"/>
        </w:rPr>
        <w:t xml:space="preserve">, Slloveni e regjistruar në regjistrin tregtar Slloven me numër regjistrimi: 5488338000 </w:t>
      </w:r>
      <w:r w:rsidRPr="008D68F3">
        <w:rPr>
          <w:rFonts w:ascii="Liberation Serif" w:hAnsi="Liberation Serif" w:cs="Liberation Serif"/>
          <w:sz w:val="24"/>
          <w:szCs w:val="24"/>
          <w:lang w:val="sq-AL"/>
        </w:rPr>
        <w:t>(“</w:t>
      </w:r>
      <w:r w:rsidRPr="008D68F3">
        <w:rPr>
          <w:rFonts w:ascii="Liberation Serif" w:hAnsi="Liberation Serif" w:cs="Liberation Serif"/>
          <w:bCs/>
          <w:sz w:val="24"/>
          <w:szCs w:val="24"/>
          <w:lang w:val="sq-AL"/>
        </w:rPr>
        <w:t>AMZS</w:t>
      </w:r>
      <w:r w:rsidRPr="008D68F3">
        <w:rPr>
          <w:rFonts w:ascii="Liberation Serif" w:hAnsi="Liberation Serif" w:cs="Liberation Serif"/>
          <w:sz w:val="24"/>
          <w:szCs w:val="24"/>
          <w:lang w:val="sq-AL"/>
        </w:rPr>
        <w:t>”).</w:t>
      </w:r>
      <w:r w:rsidRPr="00301193">
        <w:rPr>
          <w:rFonts w:ascii="Liberation Serif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301193">
        <w:rPr>
          <w:rFonts w:ascii="Liberation Serif" w:hAnsi="Liberation Serif" w:cs="Liberation Serif"/>
          <w:sz w:val="24"/>
          <w:szCs w:val="24"/>
          <w:lang w:val="sq-AL"/>
        </w:rPr>
        <w:t>Targeti</w:t>
      </w:r>
      <w:proofErr w:type="spellEnd"/>
      <w:r w:rsidRPr="00301193">
        <w:rPr>
          <w:rFonts w:ascii="Liberation Serif" w:hAnsi="Liberation Serif" w:cs="Liberation Serif"/>
          <w:sz w:val="24"/>
          <w:szCs w:val="24"/>
          <w:lang w:val="sq-AL"/>
        </w:rPr>
        <w:t xml:space="preserve"> nuk është njësi e veçantë juridike, por aset i AMZS</w:t>
      </w:r>
      <w:r>
        <w:rPr>
          <w:rFonts w:ascii="Liberation Serif" w:hAnsi="Liberation Serif" w:cs="Liberation Serif"/>
          <w:sz w:val="24"/>
          <w:szCs w:val="24"/>
          <w:lang w:val="sq-AL"/>
        </w:rPr>
        <w:t>.</w:t>
      </w:r>
    </w:p>
    <w:p w:rsidR="00D17CF8" w:rsidRPr="00461368" w:rsidRDefault="00D17CF8" w:rsidP="00D17CF8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  <w:lang w:val="sq-AL"/>
        </w:rPr>
      </w:pPr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lastRenderedPageBreak/>
        <w:t xml:space="preserve"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</w:t>
      </w:r>
      <w:proofErr w:type="spellStart"/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email</w:t>
      </w:r>
      <w:proofErr w:type="spellEnd"/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adresën: </w:t>
      </w:r>
      <w:hyperlink r:id="rId7" w:history="1">
        <w:r w:rsidRPr="00461368">
          <w:rPr>
            <w:rFonts w:ascii="Liberation Serif" w:eastAsia="Times New Roman" w:hAnsi="Liberation Serif" w:cs="Times New Roman"/>
            <w:color w:val="337AB7"/>
            <w:sz w:val="24"/>
            <w:szCs w:val="24"/>
            <w:u w:val="single"/>
            <w:lang w:val="sq-AL"/>
          </w:rPr>
          <w:t>info.konkurrenca@rks-gov.net</w:t>
        </w:r>
      </w:hyperlink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, në afatin prej 15 ditëve nga dita e publikimit në </w:t>
      </w:r>
      <w:proofErr w:type="spellStart"/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webfaqe</w:t>
      </w:r>
      <w:proofErr w:type="spellEnd"/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të AKRK-së.</w:t>
      </w:r>
    </w:p>
    <w:p w:rsidR="00D17CF8" w:rsidRDefault="00D17CF8" w:rsidP="00D17CF8"/>
    <w:p w:rsidR="00D17CF8" w:rsidRPr="00D17CF8" w:rsidRDefault="00D17CF8" w:rsidP="00D17CF8">
      <w:pPr>
        <w:jc w:val="both"/>
        <w:rPr>
          <w:rFonts w:ascii="Liberation Serif" w:hAnsi="Liberation Serif" w:cs="Liberation Serif"/>
          <w:sz w:val="24"/>
          <w:szCs w:val="24"/>
          <w:lang w:val="sq-AL"/>
        </w:rPr>
      </w:pPr>
    </w:p>
    <w:sectPr w:rsidR="00D17CF8" w:rsidRPr="00D17CF8" w:rsidSect="00225DFC"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2BFB" w:rsidRDefault="00512BFB" w:rsidP="0081680F">
      <w:pPr>
        <w:spacing w:after="0" w:line="240" w:lineRule="auto"/>
      </w:pPr>
      <w:r>
        <w:separator/>
      </w:r>
    </w:p>
  </w:endnote>
  <w:endnote w:type="continuationSeparator" w:id="0">
    <w:p w:rsidR="00512BFB" w:rsidRDefault="00512BFB" w:rsidP="00816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80F" w:rsidRPr="00DD4563" w:rsidRDefault="0081680F" w:rsidP="0081680F">
    <w:pPr>
      <w:tabs>
        <w:tab w:val="center" w:pos="4680"/>
        <w:tab w:val="right" w:pos="9360"/>
      </w:tabs>
      <w:spacing w:after="0" w:line="240" w:lineRule="auto"/>
      <w:ind w:left="720"/>
      <w:rPr>
        <w:rFonts w:ascii="Times New Roman" w:eastAsia="Times New Roman" w:hAnsi="Times New Roman" w:cs="Times New Roman"/>
        <w:sz w:val="16"/>
        <w:szCs w:val="16"/>
        <w:lang w:val="sq-AL" w:eastAsia="sr-Latn-CS"/>
      </w:rPr>
    </w:pPr>
    <w:r>
      <w:rPr>
        <w:rFonts w:ascii="Times New Roman" w:eastAsia="Times New Roman" w:hAnsi="Times New Roman" w:cs="Times New Roman"/>
        <w:sz w:val="16"/>
        <w:szCs w:val="16"/>
        <w:lang w:val="sq-AL" w:eastAsia="sr-Latn-CS"/>
      </w:rPr>
      <w:t xml:space="preserve">                                                                       </w:t>
    </w:r>
    <w:r w:rsidRPr="00DD4563">
      <w:rPr>
        <w:rFonts w:ascii="Times New Roman" w:eastAsia="Times New Roman" w:hAnsi="Times New Roman" w:cs="Times New Roman"/>
        <w:sz w:val="16"/>
        <w:szCs w:val="16"/>
        <w:lang w:val="sq-AL" w:eastAsia="sr-Latn-CS"/>
      </w:rPr>
      <w:t xml:space="preserve">Autoriteti i Konkurrencës </w:t>
    </w:r>
  </w:p>
  <w:p w:rsidR="0081680F" w:rsidRPr="00DD4563" w:rsidRDefault="0081680F" w:rsidP="0081680F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4"/>
        <w:szCs w:val="14"/>
        <w:lang w:val="sq-AL" w:eastAsia="sr-Latn-CS"/>
      </w:rPr>
    </w:pPr>
    <w:r w:rsidRPr="00DD4563">
      <w:rPr>
        <w:rFonts w:ascii="Times New Roman" w:eastAsia="Times New Roman" w:hAnsi="Times New Roman" w:cs="Times New Roman"/>
        <w:sz w:val="14"/>
        <w:szCs w:val="14"/>
        <w:lang w:val="sq-AL" w:eastAsia="sr-Latn-CS"/>
      </w:rPr>
      <w:t>Adresa: Rr. Migjeni nr. 21,10000 Prishtinë.</w:t>
    </w:r>
    <w:r w:rsidRPr="00DD4563">
      <w:rPr>
        <w:rFonts w:ascii="Arial" w:eastAsia="Times New Roman" w:hAnsi="Arial" w:cs="Arial"/>
        <w:b/>
        <w:bCs/>
        <w:sz w:val="14"/>
        <w:szCs w:val="14"/>
        <w:lang w:val="sq-AL" w:eastAsia="sr-Latn-CS"/>
      </w:rPr>
      <w:t xml:space="preserve"> </w:t>
    </w:r>
    <w:r w:rsidRPr="00DD4563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Kati i VI, zyra Nr.1</w:t>
    </w:r>
  </w:p>
  <w:p w:rsidR="0081680F" w:rsidRPr="00DD4563" w:rsidRDefault="0081680F" w:rsidP="0081680F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  <w:r w:rsidRPr="00DD4563">
      <w:rPr>
        <w:rFonts w:ascii="Times New Roman" w:eastAsia="Times New Roman" w:hAnsi="Times New Roman" w:cs="Times New Roman"/>
        <w:sz w:val="14"/>
        <w:szCs w:val="14"/>
        <w:lang w:val="sq-AL" w:eastAsia="sr-Latn-CS"/>
      </w:rPr>
      <w:t>Tel: +383 /0/ 38 200 109 82  E-</w:t>
    </w:r>
    <w:proofErr w:type="spellStart"/>
    <w:r w:rsidRPr="00DD4563">
      <w:rPr>
        <w:rFonts w:ascii="Times New Roman" w:eastAsia="Times New Roman" w:hAnsi="Times New Roman" w:cs="Times New Roman"/>
        <w:sz w:val="14"/>
        <w:szCs w:val="14"/>
        <w:lang w:val="sq-AL" w:eastAsia="sr-Latn-CS"/>
      </w:rPr>
      <w:t>mail</w:t>
    </w:r>
    <w:proofErr w:type="spellEnd"/>
    <w:r w:rsidRPr="00DD4563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: </w:t>
    </w:r>
    <w:r w:rsidRPr="00DD4563">
      <w:rPr>
        <w:rFonts w:ascii="Times New Roman" w:eastAsia="Times New Roman" w:hAnsi="Times New Roman" w:cs="Times New Roman"/>
        <w:color w:val="0070C0"/>
        <w:sz w:val="14"/>
        <w:szCs w:val="14"/>
        <w:lang w:val="sq-AL" w:eastAsia="sr-Latn-CS"/>
      </w:rPr>
      <w:t>info.konkurrenca@rks-gov.net</w:t>
    </w:r>
  </w:p>
  <w:p w:rsidR="0081680F" w:rsidRDefault="008168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2BFB" w:rsidRDefault="00512BFB" w:rsidP="0081680F">
      <w:pPr>
        <w:spacing w:after="0" w:line="240" w:lineRule="auto"/>
      </w:pPr>
      <w:r>
        <w:separator/>
      </w:r>
    </w:p>
  </w:footnote>
  <w:footnote w:type="continuationSeparator" w:id="0">
    <w:p w:rsidR="00512BFB" w:rsidRDefault="00512BFB" w:rsidP="008168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816"/>
    <w:rsid w:val="00000816"/>
    <w:rsid w:val="00093F5A"/>
    <w:rsid w:val="00225DFC"/>
    <w:rsid w:val="003C2448"/>
    <w:rsid w:val="00512BFB"/>
    <w:rsid w:val="007F132A"/>
    <w:rsid w:val="0081680F"/>
    <w:rsid w:val="008D68F3"/>
    <w:rsid w:val="00D1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D3689"/>
  <w15:chartTrackingRefBased/>
  <w15:docId w15:val="{B14C61B7-BC32-4E35-931E-6287A9F1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13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6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80F"/>
  </w:style>
  <w:style w:type="paragraph" w:styleId="Footer">
    <w:name w:val="footer"/>
    <w:basedOn w:val="Normal"/>
    <w:link w:val="FooterChar"/>
    <w:uiPriority w:val="99"/>
    <w:unhideWhenUsed/>
    <w:rsid w:val="00816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Shyhrete P. Bytyqi</cp:lastModifiedBy>
  <cp:revision>8</cp:revision>
  <dcterms:created xsi:type="dcterms:W3CDTF">2024-11-25T10:25:00Z</dcterms:created>
  <dcterms:modified xsi:type="dcterms:W3CDTF">2024-11-25T10:33:00Z</dcterms:modified>
</cp:coreProperties>
</file>