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6981" w:rsidRPr="00476981" w:rsidRDefault="00476981" w:rsidP="00476981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 w:val="sq-AL"/>
        </w:rPr>
      </w:pPr>
    </w:p>
    <w:p w:rsidR="00476981" w:rsidRPr="00476981" w:rsidRDefault="00476981" w:rsidP="004769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476981">
        <w:rPr>
          <w:rFonts w:ascii="Times New Roman" w:eastAsia="Times New Roman" w:hAnsi="Times New Roman" w:cs="Times New Roman"/>
          <w:noProof/>
          <w:sz w:val="24"/>
          <w:szCs w:val="24"/>
          <w:lang w:val="sq-AL"/>
        </w:rPr>
        <w:drawing>
          <wp:anchor distT="0" distB="0" distL="114300" distR="114300" simplePos="0" relativeHeight="251659264" behindDoc="0" locked="0" layoutInCell="1" allowOverlap="1" wp14:anchorId="20C76883" wp14:editId="1D011EF1">
            <wp:simplePos x="0" y="0"/>
            <wp:positionH relativeFrom="margin">
              <wp:align>left</wp:align>
            </wp:positionH>
            <wp:positionV relativeFrom="paragraph">
              <wp:posOffset>171450</wp:posOffset>
            </wp:positionV>
            <wp:extent cx="5953125" cy="960120"/>
            <wp:effectExtent l="0" t="0" r="9525" b="0"/>
            <wp:wrapSquare wrapText="bothSides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6981" w:rsidRPr="00476981" w:rsidRDefault="00476981" w:rsidP="004769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476981">
        <w:rPr>
          <w:rFonts w:ascii="Times New Roman" w:eastAsia="Times New Roman" w:hAnsi="Times New Roman" w:cs="Times New Roman"/>
          <w:u w:val="single"/>
          <w:lang w:val="sq-AL"/>
        </w:rPr>
        <w:t>_____________________________________________________________________________________</w:t>
      </w:r>
    </w:p>
    <w:p w:rsidR="00476981" w:rsidRPr="00476981" w:rsidRDefault="00476981" w:rsidP="00476981">
      <w:pPr>
        <w:spacing w:after="108" w:line="240" w:lineRule="auto"/>
        <w:jc w:val="right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476981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 xml:space="preserve">Prishtinë, më </w:t>
      </w:r>
      <w:r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01</w:t>
      </w:r>
      <w:r w:rsidRPr="00476981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.</w:t>
      </w:r>
      <w:r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10</w:t>
      </w:r>
      <w:r w:rsidRPr="00476981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.2024</w:t>
      </w:r>
    </w:p>
    <w:p w:rsidR="00476981" w:rsidRPr="00476981" w:rsidRDefault="00476981" w:rsidP="0047698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476981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Autoriteti i Konkurrencës i Republikës së Kosovës, mbështetur në nenet 11, 13, 17. të Ligjit Nr. 08/L-056 për Mbrojtjen e Konkurrencës, të Publikuar në Gazetën Zyrtare, datë, 14 Qershor 2022, Udhëzimit Administrativ 02/2023 </w:t>
      </w:r>
      <w:r w:rsidRPr="00476981">
        <w:rPr>
          <w:rFonts w:ascii="Liberation Serif" w:eastAsia="Times New Roman" w:hAnsi="Liberation Serif" w:cs="Times New Roman"/>
          <w:sz w:val="24"/>
          <w:szCs w:val="24"/>
          <w:lang w:val="sq-AL"/>
        </w:rPr>
        <w:t xml:space="preserve">2023 </w:t>
      </w:r>
      <w:r w:rsidRPr="00476981">
        <w:rPr>
          <w:rFonts w:ascii="Liberation Serif" w:eastAsia="MS Mincho" w:hAnsi="Liberation Serif" w:cs="Liberation Serif"/>
          <w:sz w:val="24"/>
          <w:szCs w:val="24"/>
          <w:lang w:val="sq-AL"/>
        </w:rPr>
        <w:t>për Procedurën e Parashtrimit të Kërkesave për Lejimin e Përqendrimit</w:t>
      </w:r>
      <w:r w:rsidRPr="00476981">
        <w:rPr>
          <w:rFonts w:ascii="Liberation Serif" w:eastAsia="MS Mincho" w:hAnsi="Liberation Serif" w:cs="Liberation Serif"/>
          <w:color w:val="1F497D"/>
          <w:sz w:val="24"/>
          <w:szCs w:val="24"/>
          <w:lang w:val="sq-AL"/>
        </w:rPr>
        <w:t xml:space="preserve"> </w:t>
      </w:r>
      <w:r w:rsidRPr="00476981">
        <w:rPr>
          <w:rFonts w:ascii="Liberation Serif" w:eastAsia="Times New Roman" w:hAnsi="Liberation Serif" w:cs="Times New Roman"/>
          <w:sz w:val="24"/>
          <w:szCs w:val="24"/>
          <w:lang w:val="sq-AL"/>
        </w:rPr>
        <w:t>të Ndërmarrjeve</w:t>
      </w:r>
      <w:r w:rsidRPr="00476981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 shpallë këtë :</w:t>
      </w:r>
    </w:p>
    <w:p w:rsidR="00476981" w:rsidRPr="00476981" w:rsidRDefault="00476981" w:rsidP="0047698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sq-AL"/>
        </w:rPr>
      </w:pPr>
    </w:p>
    <w:p w:rsidR="00476981" w:rsidRPr="00476981" w:rsidRDefault="00476981" w:rsidP="00476981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476981">
        <w:rPr>
          <w:rFonts w:ascii="Liberation Serif" w:eastAsia="Times New Roman" w:hAnsi="Liberation Serif" w:cs="Times New Roman"/>
          <w:sz w:val="24"/>
          <w:szCs w:val="24"/>
          <w:lang w:val="sq-AL"/>
        </w:rPr>
        <w:t>NJOFTIM I PËRQENDRIMIT</w:t>
      </w:r>
    </w:p>
    <w:p w:rsidR="00476981" w:rsidRDefault="00476981" w:rsidP="00476981">
      <w:pPr>
        <w:widowControl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lang w:val="sq-AL"/>
        </w:rPr>
      </w:pPr>
    </w:p>
    <w:p w:rsidR="00476981" w:rsidRDefault="00476981" w:rsidP="00476981">
      <w:pPr>
        <w:widowControl w:val="0"/>
        <w:spacing w:after="0" w:line="240" w:lineRule="auto"/>
        <w:jc w:val="both"/>
        <w:rPr>
          <w:rFonts w:ascii="Liberation Serif" w:hAnsi="Liberation Serif" w:cs="Liberation Serif"/>
          <w:bCs/>
          <w:sz w:val="24"/>
          <w:szCs w:val="24"/>
          <w:lang w:val="sq-AL"/>
        </w:rPr>
      </w:pPr>
      <w:r w:rsidRPr="00693319">
        <w:rPr>
          <w:rFonts w:ascii="Liberation Serif" w:hAnsi="Liberation Serif" w:cs="Liberation Serif"/>
          <w:sz w:val="24"/>
          <w:szCs w:val="24"/>
          <w:lang w:val="sq-AL"/>
        </w:rPr>
        <w:t xml:space="preserve">Autoriteti i Konkurrencës i Republikës së Kosovës me datë; </w:t>
      </w:r>
      <w:r>
        <w:rPr>
          <w:rFonts w:ascii="Liberation Serif" w:hAnsi="Liberation Serif" w:cs="Liberation Serif"/>
          <w:sz w:val="24"/>
          <w:szCs w:val="24"/>
          <w:lang w:val="sq-AL"/>
        </w:rPr>
        <w:t>08</w:t>
      </w:r>
      <w:r w:rsidRPr="00693319">
        <w:rPr>
          <w:rFonts w:ascii="Liberation Serif" w:hAnsi="Liberation Serif" w:cs="Liberation Serif"/>
          <w:sz w:val="24"/>
          <w:szCs w:val="24"/>
          <w:lang w:val="sq-AL"/>
        </w:rPr>
        <w:t>.07</w:t>
      </w:r>
      <w:r>
        <w:rPr>
          <w:rFonts w:ascii="Liberation Serif" w:hAnsi="Liberation Serif" w:cs="Liberation Serif"/>
          <w:sz w:val="24"/>
          <w:szCs w:val="24"/>
          <w:lang w:val="sq-AL"/>
        </w:rPr>
        <w:t>.</w:t>
      </w:r>
      <w:r w:rsidRPr="00693319">
        <w:rPr>
          <w:rFonts w:ascii="Liberation Serif" w:hAnsi="Liberation Serif" w:cs="Liberation Serif"/>
          <w:sz w:val="24"/>
          <w:szCs w:val="24"/>
          <w:lang w:val="sq-AL"/>
        </w:rPr>
        <w:t xml:space="preserve">2024, me Nr. </w:t>
      </w:r>
      <w:proofErr w:type="spellStart"/>
      <w:r w:rsidRPr="00693319">
        <w:rPr>
          <w:rFonts w:ascii="Liberation Serif" w:hAnsi="Liberation Serif" w:cs="Liberation Serif"/>
          <w:sz w:val="24"/>
          <w:szCs w:val="24"/>
          <w:lang w:val="sq-AL"/>
        </w:rPr>
        <w:t>Prot</w:t>
      </w:r>
      <w:proofErr w:type="spellEnd"/>
      <w:r w:rsidRPr="00693319">
        <w:rPr>
          <w:rFonts w:ascii="Liberation Serif" w:hAnsi="Liberation Serif" w:cs="Liberation Serif"/>
          <w:sz w:val="24"/>
          <w:szCs w:val="24"/>
          <w:lang w:val="sq-AL"/>
        </w:rPr>
        <w:t xml:space="preserve">. </w:t>
      </w:r>
      <w:r>
        <w:rPr>
          <w:rFonts w:ascii="Liberation Serif" w:hAnsi="Liberation Serif" w:cs="Liberation Serif"/>
          <w:sz w:val="24"/>
          <w:szCs w:val="24"/>
          <w:lang w:val="sq-AL"/>
        </w:rPr>
        <w:t>433</w:t>
      </w:r>
      <w:r w:rsidRPr="00693319">
        <w:rPr>
          <w:rFonts w:ascii="Liberation Serif" w:hAnsi="Liberation Serif" w:cs="Liberation Serif"/>
          <w:sz w:val="24"/>
          <w:szCs w:val="24"/>
          <w:lang w:val="sq-AL"/>
        </w:rPr>
        <w:t>/24-11/H ka pranuar kërkesën për Njoftim të Përqendrimit</w:t>
      </w:r>
      <w:r w:rsidRPr="003A41FF">
        <w:rPr>
          <w:rFonts w:ascii="Liberation Serif" w:hAnsi="Liberation Serif"/>
          <w:sz w:val="24"/>
          <w:szCs w:val="24"/>
          <w:lang w:val="sq-AL"/>
        </w:rPr>
        <w:t xml:space="preserve"> </w:t>
      </w:r>
      <w:r>
        <w:rPr>
          <w:rFonts w:ascii="Liberation Serif" w:hAnsi="Liberation Serif"/>
          <w:sz w:val="24"/>
          <w:szCs w:val="24"/>
          <w:lang w:val="sq-AL"/>
        </w:rPr>
        <w:t>përmes</w:t>
      </w:r>
      <w:bookmarkStart w:id="0" w:name="_GoBack"/>
      <w:bookmarkEnd w:id="0"/>
      <w:r w:rsidRPr="00693319">
        <w:rPr>
          <w:rFonts w:ascii="Liberation Serif" w:hAnsi="Liberation Serif" w:cs="Liberation Serif"/>
          <w:sz w:val="24"/>
          <w:szCs w:val="24"/>
          <w:lang w:val="sq-AL"/>
        </w:rPr>
        <w:t xml:space="preserve"> lidhur me </w:t>
      </w:r>
      <w:r w:rsidRPr="00693319">
        <w:rPr>
          <w:rFonts w:ascii="Liberation Serif" w:hAnsi="Liberation Serif" w:cs="Liberation Serif"/>
          <w:bCs/>
          <w:sz w:val="24"/>
          <w:szCs w:val="24"/>
          <w:lang w:val="sq-AL"/>
        </w:rPr>
        <w:t xml:space="preserve">blerjen e të gjithë kapitalit aksionar nga </w:t>
      </w:r>
      <w:proofErr w:type="spellStart"/>
      <w:r w:rsidRPr="00B505D3">
        <w:rPr>
          <w:rFonts w:ascii="Liberation Serif" w:hAnsi="Liberation Serif"/>
          <w:bCs/>
          <w:sz w:val="24"/>
          <w:szCs w:val="24"/>
          <w:lang w:val="sq-AL"/>
        </w:rPr>
        <w:t>Proex</w:t>
      </w:r>
      <w:proofErr w:type="spellEnd"/>
      <w:r w:rsidRPr="00B505D3">
        <w:rPr>
          <w:rFonts w:ascii="Liberation Serif" w:hAnsi="Liberation Serif"/>
          <w:bCs/>
          <w:sz w:val="24"/>
          <w:szCs w:val="24"/>
          <w:lang w:val="sq-AL"/>
        </w:rPr>
        <w:t xml:space="preserve"> </w:t>
      </w:r>
      <w:proofErr w:type="spellStart"/>
      <w:r w:rsidRPr="00B505D3">
        <w:rPr>
          <w:rFonts w:ascii="Liberation Serif" w:hAnsi="Liberation Serif"/>
          <w:bCs/>
          <w:iCs/>
          <w:sz w:val="24"/>
          <w:szCs w:val="24"/>
          <w:lang w:val="sq-AL"/>
        </w:rPr>
        <w:t>S</w:t>
      </w:r>
      <w:r>
        <w:rPr>
          <w:rFonts w:ascii="Liberation Serif" w:hAnsi="Liberation Serif"/>
          <w:bCs/>
          <w:iCs/>
          <w:sz w:val="24"/>
          <w:szCs w:val="24"/>
          <w:lang w:val="sq-AL"/>
        </w:rPr>
        <w:t>h</w:t>
      </w:r>
      <w:r w:rsidRPr="00B505D3">
        <w:rPr>
          <w:rFonts w:ascii="Liberation Serif" w:hAnsi="Liberation Serif"/>
          <w:bCs/>
          <w:iCs/>
          <w:sz w:val="24"/>
          <w:szCs w:val="24"/>
          <w:lang w:val="sq-AL"/>
        </w:rPr>
        <w:t>.</w:t>
      </w:r>
      <w:r>
        <w:rPr>
          <w:rFonts w:ascii="Liberation Serif" w:hAnsi="Liberation Serif"/>
          <w:bCs/>
          <w:iCs/>
          <w:sz w:val="24"/>
          <w:szCs w:val="24"/>
          <w:lang w:val="sq-AL"/>
        </w:rPr>
        <w:t>p</w:t>
      </w:r>
      <w:r w:rsidRPr="00B505D3">
        <w:rPr>
          <w:rFonts w:ascii="Liberation Serif" w:hAnsi="Liberation Serif"/>
          <w:bCs/>
          <w:iCs/>
          <w:sz w:val="24"/>
          <w:szCs w:val="24"/>
          <w:lang w:val="sq-AL"/>
        </w:rPr>
        <w:t>.</w:t>
      </w:r>
      <w:r>
        <w:rPr>
          <w:rFonts w:ascii="Liberation Serif" w:hAnsi="Liberation Serif"/>
          <w:bCs/>
          <w:iCs/>
          <w:sz w:val="24"/>
          <w:szCs w:val="24"/>
          <w:lang w:val="sq-AL"/>
        </w:rPr>
        <w:t>k</w:t>
      </w:r>
      <w:proofErr w:type="spellEnd"/>
      <w:r w:rsidRPr="00693319">
        <w:rPr>
          <w:rFonts w:ascii="Liberation Serif" w:hAnsi="Liberation Serif"/>
          <w:b/>
          <w:bCs/>
          <w:i/>
          <w:iCs/>
          <w:sz w:val="24"/>
          <w:szCs w:val="24"/>
          <w:lang w:val="sq-AL"/>
        </w:rPr>
        <w:t xml:space="preserve">., </w:t>
      </w:r>
      <w:r w:rsidRPr="00547930">
        <w:rPr>
          <w:rFonts w:ascii="Liberation Serif" w:hAnsi="Liberation Serif"/>
          <w:bCs/>
          <w:iCs/>
          <w:sz w:val="24"/>
          <w:szCs w:val="24"/>
          <w:lang w:val="sq-AL"/>
        </w:rPr>
        <w:t>mbi</w:t>
      </w:r>
      <w:r w:rsidRPr="00547930">
        <w:rPr>
          <w:rFonts w:ascii="Liberation Serif" w:hAnsi="Liberation Serif"/>
          <w:b/>
          <w:bCs/>
          <w:iCs/>
          <w:sz w:val="24"/>
          <w:szCs w:val="24"/>
          <w:lang w:val="sq-AL"/>
        </w:rPr>
        <w:t xml:space="preserve"> </w:t>
      </w:r>
      <w:r w:rsidRPr="00693319">
        <w:rPr>
          <w:rFonts w:ascii="Liberation Serif" w:hAnsi="Liberation Serif" w:cs="Liberation Serif"/>
          <w:bCs/>
          <w:sz w:val="24"/>
          <w:szCs w:val="24"/>
          <w:lang w:val="sq-AL"/>
        </w:rPr>
        <w:t xml:space="preserve">VRJ </w:t>
      </w:r>
      <w:proofErr w:type="spellStart"/>
      <w:r w:rsidRPr="00693319">
        <w:rPr>
          <w:rFonts w:ascii="Liberation Serif" w:hAnsi="Liberation Serif" w:cs="Liberation Serif"/>
          <w:bCs/>
          <w:sz w:val="24"/>
          <w:szCs w:val="24"/>
          <w:lang w:val="sq-AL"/>
        </w:rPr>
        <w:t>S</w:t>
      </w:r>
      <w:r>
        <w:rPr>
          <w:rFonts w:ascii="Liberation Serif" w:hAnsi="Liberation Serif" w:cs="Liberation Serif"/>
          <w:bCs/>
          <w:sz w:val="24"/>
          <w:szCs w:val="24"/>
          <w:lang w:val="sq-AL"/>
        </w:rPr>
        <w:t>h</w:t>
      </w:r>
      <w:r w:rsidRPr="00693319">
        <w:rPr>
          <w:rFonts w:ascii="Liberation Serif" w:hAnsi="Liberation Serif" w:cs="Liberation Serif"/>
          <w:bCs/>
          <w:sz w:val="24"/>
          <w:szCs w:val="24"/>
          <w:lang w:val="sq-AL"/>
        </w:rPr>
        <w:t>.</w:t>
      </w:r>
      <w:r>
        <w:rPr>
          <w:rFonts w:ascii="Liberation Serif" w:hAnsi="Liberation Serif" w:cs="Liberation Serif"/>
          <w:bCs/>
          <w:sz w:val="24"/>
          <w:szCs w:val="24"/>
          <w:lang w:val="sq-AL"/>
        </w:rPr>
        <w:t>p</w:t>
      </w:r>
      <w:r w:rsidRPr="00693319">
        <w:rPr>
          <w:rFonts w:ascii="Liberation Serif" w:hAnsi="Liberation Serif" w:cs="Liberation Serif"/>
          <w:bCs/>
          <w:sz w:val="24"/>
          <w:szCs w:val="24"/>
          <w:lang w:val="sq-AL"/>
        </w:rPr>
        <w:t>.</w:t>
      </w:r>
      <w:r>
        <w:rPr>
          <w:rFonts w:ascii="Liberation Serif" w:hAnsi="Liberation Serif" w:cs="Liberation Serif"/>
          <w:bCs/>
          <w:sz w:val="24"/>
          <w:szCs w:val="24"/>
          <w:lang w:val="sq-AL"/>
        </w:rPr>
        <w:t>k</w:t>
      </w:r>
      <w:proofErr w:type="spellEnd"/>
      <w:r>
        <w:rPr>
          <w:rFonts w:ascii="Liberation Serif" w:hAnsi="Liberation Serif" w:cs="Liberation Serif"/>
          <w:bCs/>
          <w:sz w:val="24"/>
          <w:szCs w:val="24"/>
          <w:lang w:val="sq-AL"/>
        </w:rPr>
        <w:t>.</w:t>
      </w:r>
    </w:p>
    <w:p w:rsidR="00476981" w:rsidRDefault="00476981" w:rsidP="00476981">
      <w:pPr>
        <w:widowControl w:val="0"/>
        <w:spacing w:after="0" w:line="240" w:lineRule="auto"/>
        <w:jc w:val="both"/>
        <w:rPr>
          <w:rFonts w:ascii="Liberation Serif" w:hAnsi="Liberation Serif" w:cs="Liberation Serif"/>
          <w:bCs/>
          <w:sz w:val="24"/>
          <w:szCs w:val="24"/>
          <w:lang w:val="sq-AL"/>
        </w:rPr>
      </w:pPr>
    </w:p>
    <w:p w:rsidR="00476981" w:rsidRPr="007A01B5" w:rsidRDefault="00476981" w:rsidP="00476981">
      <w:pPr>
        <w:widowControl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  <w:shd w:val="clear" w:color="auto" w:fill="FFFFFF"/>
          <w:lang w:val="sq-AL"/>
        </w:rPr>
      </w:pPr>
      <w:r w:rsidRPr="00693319">
        <w:rPr>
          <w:rFonts w:ascii="Liberation Serif" w:hAnsi="Liberation Serif" w:cs="Liberation Serif"/>
          <w:sz w:val="24"/>
          <w:szCs w:val="24"/>
          <w:shd w:val="clear" w:color="auto" w:fill="FFFFFF"/>
          <w:lang w:val="sq-AL"/>
        </w:rPr>
        <w:t>Njoftimi për Përqendrim është i bazuar</w:t>
      </w:r>
      <w:r w:rsidRPr="00693319">
        <w:rPr>
          <w:rFonts w:ascii="Liberation Serif" w:hAnsi="Liberation Serif"/>
          <w:b/>
          <w:bCs/>
          <w:sz w:val="24"/>
          <w:szCs w:val="24"/>
          <w:lang w:val="sq-AL"/>
        </w:rPr>
        <w:t xml:space="preserve"> </w:t>
      </w:r>
      <w:r w:rsidRPr="00693319">
        <w:rPr>
          <w:rFonts w:ascii="Liberation Serif" w:hAnsi="Liberation Serif"/>
          <w:bCs/>
          <w:sz w:val="24"/>
          <w:szCs w:val="24"/>
          <w:lang w:val="sq-AL"/>
        </w:rPr>
        <w:t>në</w:t>
      </w:r>
      <w:r w:rsidRPr="00693319">
        <w:rPr>
          <w:rFonts w:ascii="Liberation Serif" w:hAnsi="Liberation Serif"/>
          <w:b/>
          <w:bCs/>
          <w:sz w:val="24"/>
          <w:szCs w:val="24"/>
          <w:lang w:val="sq-AL"/>
        </w:rPr>
        <w:t xml:space="preserve"> </w:t>
      </w:r>
      <w:r w:rsidRPr="00693319">
        <w:rPr>
          <w:rFonts w:ascii="Liberation Serif" w:hAnsi="Liberation Serif" w:cs="Liberation Serif"/>
          <w:bCs/>
          <w:sz w:val="24"/>
          <w:szCs w:val="24"/>
          <w:lang w:val="sq-AL"/>
        </w:rPr>
        <w:t>Marrëveshjen/Kontratën e Shitblerjes në lidhje me shitjen dhe blerjen e të gjithë kapitalit aksionar të emetuar të VRJ SH.P.K.,</w:t>
      </w:r>
      <w:r w:rsidRPr="00693319">
        <w:rPr>
          <w:rFonts w:ascii="Liberation Serif" w:hAnsi="Liberation Serif" w:cs="Liberation Serif"/>
          <w:sz w:val="24"/>
          <w:szCs w:val="24"/>
          <w:shd w:val="clear" w:color="auto" w:fill="FFFFFF"/>
          <w:lang w:val="sq-AL"/>
        </w:rPr>
        <w:t xml:space="preserve"> lidhur me</w:t>
      </w:r>
      <w:r w:rsidRPr="00693319">
        <w:rPr>
          <w:rFonts w:ascii="Liberation Serif" w:hAnsi="Liberation Serif" w:cs="Liberation Serif"/>
          <w:sz w:val="24"/>
          <w:szCs w:val="24"/>
          <w:lang w:val="sq-AL"/>
        </w:rPr>
        <w:t xml:space="preserve"> datë 1 Shkurt 2024.</w:t>
      </w:r>
    </w:p>
    <w:p w:rsidR="00476981" w:rsidRDefault="00476981" w:rsidP="00476981">
      <w:pPr>
        <w:spacing w:after="0" w:line="23" w:lineRule="atLeast"/>
        <w:jc w:val="both"/>
        <w:rPr>
          <w:rFonts w:ascii="Liberation Serif" w:hAnsi="Liberation Serif"/>
          <w:sz w:val="24"/>
          <w:szCs w:val="24"/>
          <w:lang w:val="sq-AL"/>
        </w:rPr>
      </w:pPr>
      <w:r>
        <w:rPr>
          <w:rFonts w:ascii="Liberation Serif" w:hAnsi="Liberation Serif"/>
          <w:b/>
          <w:bCs/>
          <w:sz w:val="24"/>
          <w:szCs w:val="24"/>
          <w:lang w:val="sq-AL"/>
        </w:rPr>
        <w:t xml:space="preserve">Blerësi, </w:t>
      </w:r>
      <w:proofErr w:type="spellStart"/>
      <w:r w:rsidRPr="00693319">
        <w:rPr>
          <w:rFonts w:ascii="Liberation Serif" w:hAnsi="Liberation Serif"/>
          <w:b/>
          <w:bCs/>
          <w:sz w:val="24"/>
          <w:szCs w:val="24"/>
          <w:lang w:val="sq-AL"/>
        </w:rPr>
        <w:t>Proex</w:t>
      </w:r>
      <w:proofErr w:type="spellEnd"/>
      <w:r w:rsidRPr="00693319">
        <w:rPr>
          <w:rFonts w:ascii="Liberation Serif" w:hAnsi="Liberation Serif"/>
          <w:b/>
          <w:bCs/>
          <w:sz w:val="24"/>
          <w:szCs w:val="24"/>
          <w:lang w:val="sq-AL"/>
        </w:rPr>
        <w:t xml:space="preserve"> </w:t>
      </w:r>
      <w:proofErr w:type="spellStart"/>
      <w:r w:rsidRPr="00E51EC2">
        <w:rPr>
          <w:rFonts w:ascii="Liberation Serif" w:hAnsi="Liberation Serif"/>
          <w:b/>
          <w:bCs/>
          <w:iCs/>
          <w:sz w:val="24"/>
          <w:szCs w:val="24"/>
          <w:lang w:val="sq-AL"/>
        </w:rPr>
        <w:t>Sh.p.k</w:t>
      </w:r>
      <w:proofErr w:type="spellEnd"/>
      <w:r w:rsidRPr="00693319">
        <w:rPr>
          <w:rFonts w:ascii="Liberation Serif" w:hAnsi="Liberation Serif"/>
          <w:b/>
          <w:bCs/>
          <w:i/>
          <w:iCs/>
          <w:sz w:val="24"/>
          <w:szCs w:val="24"/>
          <w:lang w:val="sq-AL"/>
        </w:rPr>
        <w:t>.,</w:t>
      </w:r>
      <w:r w:rsidRPr="00693319">
        <w:rPr>
          <w:rFonts w:ascii="Liberation Serif" w:hAnsi="Liberation Serif"/>
          <w:sz w:val="24"/>
          <w:szCs w:val="24"/>
          <w:lang w:val="sq-AL"/>
        </w:rPr>
        <w:t xml:space="preserve"> është një shoqëri me përgjegjësi të kufizuar e themeluar sipas legjislacionit të Republikës së Kosovës, me seli në  Rr. “</w:t>
      </w:r>
      <w:proofErr w:type="spellStart"/>
      <w:r w:rsidRPr="00693319">
        <w:rPr>
          <w:rFonts w:ascii="Liberation Serif" w:hAnsi="Liberation Serif"/>
          <w:sz w:val="24"/>
          <w:szCs w:val="24"/>
          <w:lang w:val="sq-AL"/>
        </w:rPr>
        <w:t>Fehmi</w:t>
      </w:r>
      <w:proofErr w:type="spellEnd"/>
      <w:r w:rsidRPr="00693319">
        <w:rPr>
          <w:rFonts w:ascii="Liberation Serif" w:hAnsi="Liberation Serif"/>
          <w:sz w:val="24"/>
          <w:szCs w:val="24"/>
          <w:lang w:val="sq-AL"/>
        </w:rPr>
        <w:t xml:space="preserve"> </w:t>
      </w:r>
      <w:proofErr w:type="spellStart"/>
      <w:r w:rsidRPr="00693319">
        <w:rPr>
          <w:rFonts w:ascii="Liberation Serif" w:hAnsi="Liberation Serif"/>
          <w:sz w:val="24"/>
          <w:szCs w:val="24"/>
          <w:lang w:val="sq-AL"/>
        </w:rPr>
        <w:t>Lladrovci</w:t>
      </w:r>
      <w:proofErr w:type="spellEnd"/>
      <w:r w:rsidRPr="00693319">
        <w:rPr>
          <w:rFonts w:ascii="Liberation Serif" w:hAnsi="Liberation Serif"/>
          <w:sz w:val="24"/>
          <w:szCs w:val="24"/>
          <w:lang w:val="sq-AL"/>
        </w:rPr>
        <w:t xml:space="preserve">” numër 32 ( </w:t>
      </w:r>
      <w:proofErr w:type="spellStart"/>
      <w:r w:rsidRPr="00693319">
        <w:rPr>
          <w:rFonts w:ascii="Liberation Serif" w:hAnsi="Liberation Serif"/>
          <w:sz w:val="24"/>
          <w:szCs w:val="24"/>
          <w:lang w:val="sq-AL"/>
        </w:rPr>
        <w:t>Hipermarket</w:t>
      </w:r>
      <w:proofErr w:type="spellEnd"/>
      <w:r w:rsidRPr="00693319">
        <w:rPr>
          <w:rFonts w:ascii="Liberation Serif" w:hAnsi="Liberation Serif"/>
          <w:sz w:val="24"/>
          <w:szCs w:val="24"/>
          <w:lang w:val="sq-AL"/>
        </w:rPr>
        <w:t xml:space="preserve"> </w:t>
      </w:r>
      <w:proofErr w:type="spellStart"/>
      <w:r w:rsidRPr="00693319">
        <w:rPr>
          <w:rFonts w:ascii="Liberation Serif" w:hAnsi="Liberation Serif"/>
          <w:sz w:val="24"/>
          <w:szCs w:val="24"/>
          <w:lang w:val="sq-AL"/>
        </w:rPr>
        <w:t>InterEx</w:t>
      </w:r>
      <w:proofErr w:type="spellEnd"/>
      <w:r w:rsidRPr="00693319">
        <w:rPr>
          <w:rFonts w:ascii="Liberation Serif" w:hAnsi="Liberation Serif"/>
          <w:sz w:val="24"/>
          <w:szCs w:val="24"/>
          <w:lang w:val="sq-AL"/>
        </w:rPr>
        <w:t xml:space="preserve"> ), 10000 Prishtinë, e regjistruar në Agjencinë për Regjistrimin e Bizneseve të Kosovës (ARBK) me numër unik identifikues (NUI) 810806862. </w:t>
      </w:r>
      <w:proofErr w:type="spellStart"/>
      <w:r w:rsidRPr="00693319">
        <w:rPr>
          <w:rFonts w:ascii="Liberation Serif" w:hAnsi="Liberation Serif"/>
          <w:sz w:val="24"/>
          <w:szCs w:val="24"/>
          <w:lang w:val="sq-AL"/>
        </w:rPr>
        <w:t>Proex</w:t>
      </w:r>
      <w:proofErr w:type="spellEnd"/>
      <w:r w:rsidRPr="00693319">
        <w:rPr>
          <w:rFonts w:ascii="Liberation Serif" w:hAnsi="Liberation Serif"/>
          <w:sz w:val="24"/>
          <w:szCs w:val="24"/>
          <w:lang w:val="sq-AL"/>
        </w:rPr>
        <w:t xml:space="preserve"> është një kompani private Kosovare me fushëveprim në territorin e Republikës së Kosovës e cila merret me tregtinë me pakicë në dyqane jo të specializuar, ku mbizotëron ushqimi, pijet dhe duhani” si dhe aktivitete të tjera të natyrës së tillë. </w:t>
      </w:r>
    </w:p>
    <w:p w:rsidR="00476981" w:rsidRDefault="00476981" w:rsidP="00476981">
      <w:pPr>
        <w:spacing w:after="0" w:line="23" w:lineRule="atLeast"/>
        <w:jc w:val="both"/>
        <w:rPr>
          <w:rFonts w:ascii="Liberation Serif" w:hAnsi="Liberation Serif"/>
          <w:sz w:val="24"/>
          <w:szCs w:val="24"/>
          <w:lang w:val="sq-AL"/>
        </w:rPr>
      </w:pPr>
      <w:proofErr w:type="spellStart"/>
      <w:r w:rsidRPr="00693319">
        <w:rPr>
          <w:rFonts w:ascii="Liberation Serif" w:hAnsi="Liberation Serif"/>
          <w:b/>
          <w:bCs/>
          <w:sz w:val="24"/>
          <w:szCs w:val="24"/>
          <w:lang w:val="sq-AL"/>
        </w:rPr>
        <w:t>Targeti</w:t>
      </w:r>
      <w:proofErr w:type="spellEnd"/>
      <w:r w:rsidRPr="00693319">
        <w:rPr>
          <w:rFonts w:ascii="Liberation Serif" w:hAnsi="Liberation Serif"/>
          <w:b/>
          <w:bCs/>
          <w:sz w:val="24"/>
          <w:szCs w:val="24"/>
          <w:lang w:val="sq-AL"/>
        </w:rPr>
        <w:t>,</w:t>
      </w:r>
      <w:r>
        <w:rPr>
          <w:rFonts w:ascii="Liberation Serif" w:hAnsi="Liberation Serif"/>
          <w:b/>
          <w:bCs/>
          <w:sz w:val="24"/>
          <w:szCs w:val="24"/>
          <w:lang w:val="sq-AL"/>
        </w:rPr>
        <w:t xml:space="preserve"> </w:t>
      </w:r>
      <w:r w:rsidRPr="00693319">
        <w:rPr>
          <w:rFonts w:ascii="Liberation Serif" w:hAnsi="Liberation Serif"/>
          <w:b/>
          <w:bCs/>
          <w:sz w:val="24"/>
          <w:szCs w:val="24"/>
          <w:lang w:val="sq-AL"/>
        </w:rPr>
        <w:t xml:space="preserve">VRJ SH.P.K., </w:t>
      </w:r>
      <w:r w:rsidRPr="00693319">
        <w:rPr>
          <w:rFonts w:ascii="Liberation Serif" w:hAnsi="Liberation Serif"/>
          <w:sz w:val="24"/>
          <w:szCs w:val="24"/>
          <w:lang w:val="sq-AL"/>
        </w:rPr>
        <w:t xml:space="preserve">është një shoqëri me përgjegjësi të kufizuar, e themeluar sipas legjislacionit të Republikës së Kosovës, me seli në adresën Rr. “Dëshmorët e Gollakut”, Lagjja </w:t>
      </w:r>
      <w:proofErr w:type="spellStart"/>
      <w:r w:rsidRPr="00693319">
        <w:rPr>
          <w:rFonts w:ascii="Liberation Serif" w:hAnsi="Liberation Serif"/>
          <w:sz w:val="24"/>
          <w:szCs w:val="24"/>
          <w:lang w:val="sq-AL"/>
        </w:rPr>
        <w:t>Marigona</w:t>
      </w:r>
      <w:proofErr w:type="spellEnd"/>
      <w:r w:rsidRPr="00693319">
        <w:rPr>
          <w:rFonts w:ascii="Liberation Serif" w:hAnsi="Liberation Serif"/>
          <w:sz w:val="24"/>
          <w:szCs w:val="24"/>
          <w:lang w:val="sq-AL"/>
        </w:rPr>
        <w:t xml:space="preserve"> </w:t>
      </w:r>
      <w:proofErr w:type="spellStart"/>
      <w:r w:rsidRPr="00693319">
        <w:rPr>
          <w:rFonts w:ascii="Liberation Serif" w:hAnsi="Liberation Serif"/>
          <w:sz w:val="24"/>
          <w:szCs w:val="24"/>
          <w:lang w:val="sq-AL"/>
        </w:rPr>
        <w:t>Hill</w:t>
      </w:r>
      <w:proofErr w:type="spellEnd"/>
      <w:r w:rsidRPr="00693319">
        <w:rPr>
          <w:rFonts w:ascii="Liberation Serif" w:hAnsi="Liberation Serif"/>
          <w:sz w:val="24"/>
          <w:szCs w:val="24"/>
          <w:lang w:val="sq-AL"/>
        </w:rPr>
        <w:t>, 10000 Prishtinë, e regjistruar në Agjencinë për Regjistrimin e Bizneseve të Kosovës (ARBK) me numër unik identifikues (NUI) 812063965.</w:t>
      </w:r>
      <w:r>
        <w:rPr>
          <w:rFonts w:ascii="Liberation Serif" w:hAnsi="Liberation Serif"/>
          <w:sz w:val="24"/>
          <w:szCs w:val="24"/>
          <w:lang w:val="sq-AL"/>
        </w:rPr>
        <w:t xml:space="preserve"> </w:t>
      </w:r>
      <w:r w:rsidRPr="00693319">
        <w:rPr>
          <w:rFonts w:ascii="Liberation Serif" w:hAnsi="Liberation Serif"/>
          <w:sz w:val="24"/>
          <w:szCs w:val="24"/>
          <w:lang w:val="sq-AL"/>
        </w:rPr>
        <w:t>VRJ SH.P.K</w:t>
      </w:r>
      <w:r>
        <w:rPr>
          <w:rFonts w:ascii="Liberation Serif" w:hAnsi="Liberation Serif"/>
          <w:sz w:val="24"/>
          <w:szCs w:val="24"/>
          <w:lang w:val="sq-AL"/>
        </w:rPr>
        <w:t>.,</w:t>
      </w:r>
      <w:r w:rsidRPr="00693319">
        <w:rPr>
          <w:rFonts w:ascii="Liberation Serif" w:hAnsi="Liberation Serif"/>
          <w:sz w:val="24"/>
          <w:szCs w:val="24"/>
          <w:lang w:val="sq-AL"/>
        </w:rPr>
        <w:t xml:space="preserve"> zotëron 100% të aksioneve në shoqërinë Jeta SH.P.K</w:t>
      </w:r>
      <w:r>
        <w:rPr>
          <w:rFonts w:ascii="Liberation Serif" w:hAnsi="Liberation Serif"/>
          <w:sz w:val="24"/>
          <w:szCs w:val="24"/>
          <w:lang w:val="sq-AL"/>
        </w:rPr>
        <w:t>.,</w:t>
      </w:r>
      <w:r w:rsidRPr="00693319">
        <w:rPr>
          <w:rFonts w:ascii="Liberation Serif" w:hAnsi="Liberation Serif"/>
          <w:sz w:val="24"/>
          <w:szCs w:val="24"/>
          <w:lang w:val="sq-AL"/>
        </w:rPr>
        <w:t xml:space="preserve"> me numër unik identifikues (NUI) 811981415</w:t>
      </w:r>
      <w:r>
        <w:rPr>
          <w:rFonts w:ascii="Liberation Serif" w:hAnsi="Liberation Serif"/>
          <w:sz w:val="24"/>
          <w:szCs w:val="24"/>
          <w:lang w:val="sq-AL"/>
        </w:rPr>
        <w:t xml:space="preserve">, </w:t>
      </w:r>
      <w:r w:rsidRPr="00693319">
        <w:rPr>
          <w:rFonts w:ascii="Liberation Serif" w:hAnsi="Liberation Serif"/>
          <w:sz w:val="24"/>
          <w:szCs w:val="24"/>
          <w:lang w:val="sq-AL"/>
        </w:rPr>
        <w:t xml:space="preserve">kompani  e cila ka të drejtat në koncesion sipas kontratës së Koncesionit për “ Ndërtimin e garazheve publike pranë QKUK-së në Prishtinë sipas projektit zbatues të Komunës së Prishtinës” me Komunën e Prishtinës. </w:t>
      </w:r>
    </w:p>
    <w:p w:rsidR="00476981" w:rsidRPr="00693319" w:rsidRDefault="00476981" w:rsidP="00476981">
      <w:pPr>
        <w:spacing w:after="0" w:line="23" w:lineRule="atLeast"/>
        <w:jc w:val="both"/>
        <w:rPr>
          <w:rFonts w:ascii="Liberation Serif" w:hAnsi="Liberation Serif"/>
          <w:sz w:val="24"/>
          <w:szCs w:val="24"/>
          <w:lang w:val="sq-AL"/>
        </w:rPr>
      </w:pPr>
    </w:p>
    <w:p w:rsidR="00461368" w:rsidRPr="00461368" w:rsidRDefault="00461368" w:rsidP="00461368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  <w:lang w:val="sq-AL"/>
        </w:rPr>
      </w:pPr>
      <w:r w:rsidRPr="00461368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Autoriteti, fton palët e interesuara të shprehin opinionet e tyre për transaksionin e njoftuar. Opinionet mund të dërgohen pranë Autoritetit të Konkurrencës së Republikës së Kosovës, me Adresë Rr. Migjeni kati VI [ish objekti i bankës së Lubjanës] Nr. tel :+381 /0/ 38 200 10982, apo në </w:t>
      </w:r>
      <w:proofErr w:type="spellStart"/>
      <w:r w:rsidRPr="00461368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email</w:t>
      </w:r>
      <w:proofErr w:type="spellEnd"/>
      <w:r w:rsidRPr="00461368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adresën: </w:t>
      </w:r>
      <w:hyperlink r:id="rId7" w:history="1">
        <w:r w:rsidRPr="00461368">
          <w:rPr>
            <w:rFonts w:ascii="Liberation Serif" w:eastAsia="Times New Roman" w:hAnsi="Liberation Serif" w:cs="Times New Roman"/>
            <w:color w:val="337AB7"/>
            <w:sz w:val="24"/>
            <w:szCs w:val="24"/>
            <w:u w:val="single"/>
            <w:lang w:val="sq-AL"/>
          </w:rPr>
          <w:t>info.konkurrenca@rks-gov.net</w:t>
        </w:r>
      </w:hyperlink>
      <w:r w:rsidRPr="00461368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, në afatin prej 15 ditëve nga dita e publikimit në </w:t>
      </w:r>
      <w:proofErr w:type="spellStart"/>
      <w:r w:rsidRPr="00461368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webfaqe</w:t>
      </w:r>
      <w:proofErr w:type="spellEnd"/>
      <w:r w:rsidRPr="00461368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të AKRK-së.</w:t>
      </w:r>
    </w:p>
    <w:p w:rsidR="00461368" w:rsidRDefault="00461368"/>
    <w:sectPr w:rsidR="0046136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39D7" w:rsidRDefault="00C639D7" w:rsidP="00BC0CDD">
      <w:pPr>
        <w:spacing w:after="0" w:line="240" w:lineRule="auto"/>
      </w:pPr>
      <w:r>
        <w:separator/>
      </w:r>
    </w:p>
  </w:endnote>
  <w:endnote w:type="continuationSeparator" w:id="0">
    <w:p w:rsidR="00C639D7" w:rsidRDefault="00C639D7" w:rsidP="00BC0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0CDD" w:rsidRPr="00DD4563" w:rsidRDefault="00BC0CDD" w:rsidP="00BC0CDD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Times New Roman" w:eastAsia="Times New Roman" w:hAnsi="Times New Roman" w:cs="Times New Roman"/>
        <w:sz w:val="16"/>
        <w:szCs w:val="16"/>
        <w:lang w:val="sq-AL" w:eastAsia="sr-Latn-CS"/>
      </w:rPr>
    </w:pPr>
    <w:r w:rsidRPr="00DD4563">
      <w:rPr>
        <w:rFonts w:ascii="Times New Roman" w:eastAsia="Times New Roman" w:hAnsi="Times New Roman" w:cs="Times New Roman"/>
        <w:sz w:val="16"/>
        <w:szCs w:val="16"/>
        <w:lang w:val="sq-AL" w:eastAsia="sr-Latn-CS"/>
      </w:rPr>
      <w:t xml:space="preserve">Autoriteti i Konkurrencës </w:t>
    </w:r>
  </w:p>
  <w:p w:rsidR="00BC0CDD" w:rsidRPr="00DD4563" w:rsidRDefault="00BC0CDD" w:rsidP="00BC0CDD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Times New Roman" w:eastAsia="Times New Roman" w:hAnsi="Times New Roman" w:cs="Times New Roman"/>
        <w:sz w:val="14"/>
        <w:szCs w:val="14"/>
        <w:lang w:val="sq-AL" w:eastAsia="sr-Latn-CS"/>
      </w:rPr>
    </w:pPr>
    <w:r w:rsidRPr="00DD4563">
      <w:rPr>
        <w:rFonts w:ascii="Times New Roman" w:eastAsia="Times New Roman" w:hAnsi="Times New Roman" w:cs="Times New Roman"/>
        <w:sz w:val="14"/>
        <w:szCs w:val="14"/>
        <w:lang w:val="sq-AL" w:eastAsia="sr-Latn-CS"/>
      </w:rPr>
      <w:t>Adresa: Rr. Migjeni nr. 21,10000 Prishtinë.</w:t>
    </w:r>
    <w:r w:rsidRPr="00DD4563">
      <w:rPr>
        <w:rFonts w:ascii="Arial" w:eastAsia="Times New Roman" w:hAnsi="Arial" w:cs="Arial"/>
        <w:b/>
        <w:bCs/>
        <w:sz w:val="14"/>
        <w:szCs w:val="14"/>
        <w:lang w:val="sq-AL" w:eastAsia="sr-Latn-CS"/>
      </w:rPr>
      <w:t xml:space="preserve"> </w:t>
    </w:r>
    <w:r w:rsidRPr="00DD4563"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 Kati i VI, zyra Nr.1</w:t>
    </w:r>
  </w:p>
  <w:p w:rsidR="00BC0CDD" w:rsidRPr="00DD4563" w:rsidRDefault="00BC0CDD" w:rsidP="00BC0CDD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sq-AL"/>
      </w:rPr>
    </w:pPr>
    <w:r w:rsidRPr="00DD4563">
      <w:rPr>
        <w:rFonts w:ascii="Times New Roman" w:eastAsia="Times New Roman" w:hAnsi="Times New Roman" w:cs="Times New Roman"/>
        <w:sz w:val="14"/>
        <w:szCs w:val="14"/>
        <w:lang w:val="sq-AL" w:eastAsia="sr-Latn-CS"/>
      </w:rPr>
      <w:t>Tel: +383 /0/ 38 200 109 82  E-</w:t>
    </w:r>
    <w:proofErr w:type="spellStart"/>
    <w:r w:rsidRPr="00DD4563">
      <w:rPr>
        <w:rFonts w:ascii="Times New Roman" w:eastAsia="Times New Roman" w:hAnsi="Times New Roman" w:cs="Times New Roman"/>
        <w:sz w:val="14"/>
        <w:szCs w:val="14"/>
        <w:lang w:val="sq-AL" w:eastAsia="sr-Latn-CS"/>
      </w:rPr>
      <w:t>mail</w:t>
    </w:r>
    <w:proofErr w:type="spellEnd"/>
    <w:r w:rsidRPr="00DD4563"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: </w:t>
    </w:r>
    <w:r w:rsidRPr="00DD4563">
      <w:rPr>
        <w:rFonts w:ascii="Times New Roman" w:eastAsia="Times New Roman" w:hAnsi="Times New Roman" w:cs="Times New Roman"/>
        <w:color w:val="0070C0"/>
        <w:sz w:val="14"/>
        <w:szCs w:val="14"/>
        <w:lang w:val="sq-AL" w:eastAsia="sr-Latn-CS"/>
      </w:rPr>
      <w:t>info.konkurrenca@rks-gov.net</w:t>
    </w:r>
  </w:p>
  <w:p w:rsidR="00BC0CDD" w:rsidRDefault="00BC0C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39D7" w:rsidRDefault="00C639D7" w:rsidP="00BC0CDD">
      <w:pPr>
        <w:spacing w:after="0" w:line="240" w:lineRule="auto"/>
      </w:pPr>
      <w:r>
        <w:separator/>
      </w:r>
    </w:p>
  </w:footnote>
  <w:footnote w:type="continuationSeparator" w:id="0">
    <w:p w:rsidR="00C639D7" w:rsidRDefault="00C639D7" w:rsidP="00BC0C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F96"/>
    <w:rsid w:val="004137C8"/>
    <w:rsid w:val="00461368"/>
    <w:rsid w:val="00476981"/>
    <w:rsid w:val="005E2943"/>
    <w:rsid w:val="007E2E94"/>
    <w:rsid w:val="0082144E"/>
    <w:rsid w:val="00BA6F96"/>
    <w:rsid w:val="00BC0CDD"/>
    <w:rsid w:val="00C639D7"/>
    <w:rsid w:val="00E6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E4FBC"/>
  <w15:chartTrackingRefBased/>
  <w15:docId w15:val="{B38C06E3-7C44-40E3-A55E-DE353161D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69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0C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CDD"/>
  </w:style>
  <w:style w:type="paragraph" w:styleId="Footer">
    <w:name w:val="footer"/>
    <w:basedOn w:val="Normal"/>
    <w:link w:val="FooterChar"/>
    <w:uiPriority w:val="99"/>
    <w:unhideWhenUsed/>
    <w:rsid w:val="00BC0C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0C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nfo.konkurrenca@rks-gov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387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Shyhrete P. Bytyqi</dc:creator>
  <cp:keywords/>
  <dc:description/>
  <cp:lastModifiedBy>Shyhrete P. Bytyqi</cp:lastModifiedBy>
  <cp:revision>22</cp:revision>
  <dcterms:created xsi:type="dcterms:W3CDTF">2024-10-01T07:03:00Z</dcterms:created>
  <dcterms:modified xsi:type="dcterms:W3CDTF">2024-10-01T07:09:00Z</dcterms:modified>
</cp:coreProperties>
</file>